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19c8" w14:textId="fb01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финансирования профессионального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22 июня 2023 года № 231. Зарегистрирован в Министерстве юстиции Республики Казахстан 26 июня 2023 года № 32901.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109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профессионального обучения.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231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профессионального обучения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финансирования профессионального обучения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109 Социального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организации и финансирования профессионального обучения.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контракт – соглашение, определяющее права и обязанности сторон, между участником активных мер содействия занятости и центром трудовой мобильности (карьерный центр), а в случаях, предусмотренных Кодексом, с физическими или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образования – организации образования, реализующие образовательные учебные программы технического и профессионального, послесреднего образования, учебные центры при работодателях, имеющих право на образовательную деятельность;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работодатель – физическое или юридическое лицо, с которым работник состоит в трудовых отношениях;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безработный – физическое лицо, осуществляющее поиск работы и готовое приступить к работе;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профессиональное обучение – обучение, включающее в себя профессиональную подготовку, переподготовку в целях получения новых специальностей (профессий), навыков и повышение квалификации в рамках мер содействия занятости, предусмотренных Кодексом;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Услуги по профессиональному обучению являются государственным образовательным заказом и договора поставщиками услуг заключаются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веб-портала государственных закупок, утвержденными приказом Министра образования и науки Республики Казахстан от 14 января 2022 года № 12 (зарегистрирован в Реестре государственной регистрации нормативных правовых актов под № 26502) (далее - Приказ № 12).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Продолжительность профессионального обучения составляет не более 6 (шести) месяцев, исходя из особенностей квалификации и навыков.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финансирования профессионального обучения в организациях образования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профессионального обучения в организациях образования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Профессиональное обучение в организациях образования (далее – Обучение) организуется по заявкам работодателей независимо от их формы собственности, при этом к участию допускаются работодатели, которые регулярно производят налоговые и другие социальные отчисления, у которых отсутствует просроченная задолженность по заработной плате и действующие более одного года.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квалификаций и навыков для проведения обучения формируется карьерным центром на основе заявок работодателей.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Работодатель для организации Обучения, посредством "личного кабинета" на Электронной бирже труда подает заявку на предстоящий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карьерный центр в срок до 1 ноября текущего финансового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Карьерный центр в течение 10 (десяти) рабочих дней со дня завершения сбора заявок рассматривает заявки на предмет соответствия критериям отбора работодателей, указанным в пункте 5 настоящих Правил.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карьерный центр в течение 3 (трех) рабочих дней формирует единый перечень работодателей и направляет в районную (городскую) комиссию для рассмотрения и утверждения.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Районная (городская) комиссия в течение 5 (пяти) рабочих дней рассматривает и утверждает перечень работодателей по заявкам, которых будет организовано Обучение на очередной финансовый год с указанием квалификации (навыков), количества направляемых безработных на профессиональное обучение, продолжительности обучения.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работодателя в перечень осуществляется при полном исполнении обязательств работодателя по трудоустройству выпускников в рамках ранее заключенных социальных контрактов.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работодателей обновляется на ежеквартальной основе в течение финансового года при наличии бюджетных средств путем внесения изменений и (или) дополнений в Перечень.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Карьерный центр в течение 5 (пяти) рабочих дней после утверждения перечня работодателей извещает работодателей о принятом решении районной (городской) комиссии.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не включенные в Перечень, в течение финансового года повторно подают заявку по истечении 3-х месяцев со дня подачи предыдущей заявки.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Региональная палата предпринимателей (далее – РПП) для размещения государственного образовательного заказа осуществляет отбор организации образования и включает их в Реестр учебных центров и учебных заведений по профессиональной подготовке, переподготовке, повышению квалификации и присвоению квалификации по профессиям (специальностям) технического и обслуживающего труда Национальной палаты предпринимателей Республики Казахстан (далее – Реестр).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образования включаются в Реестр при: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использовании элементов дуального обучения с наставничеством;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не менее 6 (шести) месяцев опыта проведения профессионального обучения с выдачей лицам, прошедшим обучение, сдавшим квалификационный экзамен, свидетельства установленного образца или сертификата, либо наличие лицензии на образовательную деятельность по специальностям технического и профессионального образования (для учебных центров при предприятиях или отраслевых ассоциациях опыт проведения профессионального обучения не требуется);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трудоустройства лиц, прошедших обучение (на момент подачи заявки на включение в Реестр), составляет не менее 60%;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преподавателей с профессиональным практическим опытом работы на производстве не менее одного года;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материально-технической базы;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образовательных программ профессионального обучения, согласованных с РПП и работодателями.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трудоустройства рассчитывается без учета лиц, призванных на срочную воинскую службу в Вооруженные Силы, а также в другие войска и воинские формирования Республики Казахстан, находящихся в отпуске по уходу за ребенком, повторно получающих образование, выехавших на постоянное место жительства за пределы Республики Казахстан, умерших и определяется на основании наличия обязательных пенсионных взносов.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пенсионные взносы проверяются уполномоченным государственным органом по истечении трех месяцев после завершения обучения безработными.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Претенденты, желающие участвовать в Обучении, подают в карьерный центр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трудовую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Трудовой кодекс) (при наличии);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(аттестат, свидетельство, диплом), документы, подтверждающие прохождение обучения (удостоверение, сертификат) при наличии;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согласно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текущего (карточного) счета, открытого в банке второго уровня (предъявляется после зачисления в организацию образования).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удостоверения личности и введения данных в АИС "Рынок труда" документы возвращаются безработному.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формирует список претендентов на обучение и направляет работодателю на согласование посредством электронной почты.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Работодатель в течение 3 (трех) рабочих дней согласовывает список претендентов с указанием 2 вариантов организации образования согласно Реестру. Претенденты исходя из рекомендации работодателя выбирают организации образования.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течение 3 (трех) рабочих дней со дня выбора безработным организации образования, карьерный центр выдает безработному с его согласия направление на обучение в организацию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заключает с безработным, организацией образования и работодателем социальный контракт по профессиональному обучению (далее – Социальный контракт)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Безработный обращается к организации образования по вопросу Обучения в течение 3 (трех) рабочих дней со дня получения направления от карьерного центра.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образования в течение 3 (трех) рабочих дней зачисляет на обучение безработного и направляет в карьерный центр копию приказа о зачислении.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образования совместно с работодателями и по согласованию с РПП разрабатывает образовательные (учебные) программы с элементами дуального обучения.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Образовательные (учебные) программы с элементами дуального обучения предусматривают теоретическое обучение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образования осуществляет обучение в очной форме и (или) онлайн режиме.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образования отчисляют безработных в случаях: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пропуска занятий без уважительных причин в соответствии с внутренним распорядком организации образования;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неудовлетворительных оценок по итогам текущего контроля успеваемости, промежуточной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- Приказ № 125).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Отчисленные безработные по неуважительным причинам повторно проходят обучение по истечении одного календарного года со дня повторной регистрации в безработных, но не более одного раза.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Организации образования проводят итоговую аттестацию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Безработным, завершившим обучение, организацией образования выдается свидетельство или сертификат по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дополнительного образования для взрослых, утвержденными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 (далее - Приказ № 385).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течение 10 (десяти) рабочих дней со дня успешного завершения обучения безработным работодатель на основе Социального контракта трудоустраивает его на заявленное рабочее место сроком не менее 6 (шести) месяцев.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Работодатель в течение 3 (трех) рабочих дней извещает карьерный центр о приеме на работу или отказе в приеме на работу безработного.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Карьерный центр отражает в индивидуальной карте занятости сведения о прохождении обучения безработным и трудоустройстве на постоянную работу после завершения (до окончания срока обучения) обучения.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казахском языке, текст на русском языке не меняется приказом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отказа от приема безработного на постоянную работу работодатель возмещает в бюджет фактические расходы государства на выплату заработной платы безработным, направленным на обучение, за исключением случаев ликвидации работодателя – юридического лица либо прекращении деятельности работодателя – физического лица, сокращении численности штата работников, снижении объема производства и выполняемых работ и услуг, повлекшем ухудшение экономического состояния работодателя.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образования ежемесячно к 1 (первому) числу месяца, следующего за отчетным, представляют в карьерный центр отчет о ходе реализации профессионального обучения в организациях образования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12.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Карьерный центр ежемесячно в срок до 1 (первого) числа месяца, следующего за отчетным на основе сведений организации образования проставляет данные по статусам обучающихся безработных в АИС "Рынок труда".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профессионального обучения организациями образования в отдаленных сельских населенных пунктах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Организации образования для проведения профессионального обучения безработных (независимо от регистрации в карьерных центрах), проживающих в отдаленных сельских населенных пунктах образует мобильный учебный центр.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 мобильного учебного центра содержит:</w:t>
      </w:r>
    </w:p>
    <w:bookmarkEnd w:id="77"/>
    <w:bookmarkStart w:name="z4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передвижное транспортное средство для доставки технологического оборудования и проведения обучения;</w:t>
      </w:r>
    </w:p>
    <w:bookmarkEnd w:id="78"/>
    <w:bookmarkStart w:name="z4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обучающее технологическое оборудование.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Претендент обращается в карьерный центр по месту жительства, а в случае отсутствия карьерного центра по месту жительства – к акиму поселка, села, сельского округа (далее – аким).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формирует список желающих пройти профессиональное обучение и направляет его в карьерный центр.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Карьерный центр совместно с РПП определяет перечень профессий и навыков, востребованных на рынке труда соответствующего региона.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течение одного месяца после определения перечня профессий и навыков, центр трудовой мобильности заключает договор с организацией образования, в рамках которого осуществляется направление безработных на профессиональное обучение.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распределение мест по профессиям и навыкам, определяется районной комиссией, по представлению карьерного центра.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образования по согласованию с РПП и карьерным центром разрабатывает образовательные (учебные) программы с элементами дуального обучения.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График выездов мобильного учебного центра по отдаленным сельским населенным пунктам формируется и утверждается местным исполнительным органом по вопросам социальной защиты и занятости населения.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обеспечения учебной деятельности мобильного учебного центра руководитель организации образования определяет группу инженерно-педагогических работников из числа преподавателей и мастеров производственного обучения с привлечением специалистов с производства и сроки их работы в мобильном учебном центре с учетом графика их основной деятельности.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Лицам, завершившим профессиональное обучение и сдавшим квалификационный экзамен, организацией образования выдается сертификат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завершения профессионального обучения карьерный центр оказывает безработному содействие в трудоустройстве.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Организация образования ежемесячно к 1 (первому) числу месяца, следующего за отчетным, представляет в карьерный центр отчет о ходе реализации профессионального обучения в мобильных учебных центрах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финансирования профессионального обучения в организациях образования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Финансирование Обучения осуществляется местным исполнительным органом по вопросам социальной защиты и занятости населения за счет средств местного бюджета.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Стоимость Обучения в организациях образования устанавливается ежегодно региональной комиссией по представлению местного исполнительного органа в области образования областного уровня и РПП.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Безработные, проходящие Обучение, обеспечиваются государственной поддержкой по оплате обучения, стипендией в размере, установленном законодательством Республики Казахстан для студентов, обучающихся в организациях образования, реализующих образовательные программы технического и профессионального образования по рабочим квалификациям, а также материальной помощью на проезд, проживание и прохождение медицинского осмотра.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Материальная помощь предоставляется в следующих размерах: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проезд за весь период обучения в организациях образования, расположенных в пределах области, но вне населенных пунктов мест постоянного проживания безработных, до места обучения и обратно в размере 4-х месячных расчетных показателей (далее – МРП);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проживание ежемесячно в городах Астана, Алматы, Шымкенте, Атырауской и Мангистауской областях в размере 15 (пятнадцати) МРП, в остальных областях в размере 10 (десяти) МРП, в организациях образования, расположенных вне населенных пунктов мест постоянного проживания безработных;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прохождение медицинского осмотра за весь период обучения в размере 2 (двух) МРП.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Материальная помощь выплачивается без представления документов, подтверждающих расходы, на основании справки посещения, выданной организацией образования.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прохождении Обучения в онлайн режиме материальная помощь на проживание и проезд не выплачивается.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Центр трудовой мобильности ежемесячно к 10 (десятому) числу месяца, следующего за отчетным, на основании отчетов, представленных организации образования, перечисляет стипендию и материальную помощь на текущие (карточные) счета безработных.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Центр трудовой мобильности ежемесячно к 15 (пятнадцатому) числу месяца, следующего за отчетным, на основании акта выполненных работ, предоставленной организацией образования перечисляет оплату за обучение безработных на расчетный счет организации образования.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финансирования профессионального обучения на рабочем месте у работодателей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профессионального обучения на рабочем месте у работодателей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Профессиональное обучение на рабочем месте у работодателей (далее – Обучение) организуется на базе работодателей при: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статуса действующего юридического лица или индивидуального предпринимателя, зарегистрированного на территории Республики Казахстан;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в уставе нормы (положении) по профессиональной подготовке, переподготовке и повышению квалификации кадров;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деятельности более одного года;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просроченной задолженности по налогам, взносам и отчислениям;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материально-технической базы;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квалифицированных работников с профессиональным практическим опытом работы на производстве не менее одного года;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индивидуальной программы подготовки кадров по рабочим квалификациям;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уровня трудоустройства лиц, прошедших обучение (на момент подачи заявки) составляет не менее 60%.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трудоустройства рассчитывается без учета лиц, призванных на срочную воинскую службу в Вооруженные Силы, а также в другие войска и воинские формирования Республики Казахстан, находящихся в отпуске по уходу за ребенком, повторно получающих образование, выехавших на постоянное место жительства за пределы Республики Казахстан, умерших и определяется на основании наличия обязательных пенсионных взносов.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пенсионные взносы проверяются уполномоченным государственным органом по истечении трех месяцев после завершения обучения безработными.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Работодатель для организации Обучения, посредством "личного кабинета" на Электронной бирже труда подает заявку на предстоящий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карьерный центр в срок до 1 ноября текущего финансового года.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Карьерный центр в течение 10 (десяти) рабочих дней со дня завершения сбора заявок рассматривает заявки на предмет соответствия критериям отбора работодателей, указанным в пункте 49 настоящих Правил.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карьерный центр в течение 3 (трех) рабочих дней формирует единый перечень работодателей и направляет в районную (городскую) комиссию для рассмотрения и утверждения.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Районная (городская) комиссия в течение 5 (пяти) рабочих дней утверждает перечень работодателей по заявкам, которых будет организовано Обучение на очередной финансовый год с указанием квалификации (навыков), количества направляемых безработных на профессиональное обучение, продолжительности обучения.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работодателей обновляется на ежеквартальной основе в течение финансового года при наличии бюджетных средств.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Карьерный центр в течение 5 (пяти) рабочих дней после утверждения перечня работодателей извещает работодателей о принятом решении районной (городской) комиссии.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Работодатели, не включенные в Перечень, в течение финансового года повторно подают заявку по истечении 3-х месяцев со дня подачи предыдущей заявки.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Претенденты, желающие участвовать в Обучении, подают в карьерный центр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трудовую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(при наличии);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(аттестат, свидетельство, диплом), документы, подтверждающие прохождение обучения (удостоверение, сертификат) при наличии;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согласно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удостоверения личности и введения данных в АИС "Рынок труда" документы возвращаются претенденту.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формирует список претендентов на обучение и направляет работодателю на согласование посредством электронной почты.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Работодатель в течение 5 (пяти) рабочих дней согласовывает список претендентов на Обучение и при необходимости проводит собеседование с потенциальными претендентами.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Карьерный центр в течение 3 (трех) рабочих дней извещает безработного о принятом решении работодателя и выдает ему с его согласия направление на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заключает с безработным и работодателем социальный контракт по профессиональному обучению (далее – Социальный контракт)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Безработный обращается к работодателю по вопросу Обучения в течение 3 (трех) рабочих дней со дня получения направления от карьерного центра.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Работодатель принимает на Обучение безработного, обратившиеся по направлению карьерного центра, и заключает с ним трудовой договор на период обучения.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Трудовой договор с безработным расторгается в случаях пропуска занятий без уважительных причин и неисполнение своих должностных обязанностей согласно трудовому законодательству, а также по итогам текущего контроля успеваемости, промежуточной аттестации/сертификации.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Отчисленные безработные по неуважительным причинам повторно проходят обучение по истечении одного года со дня повторной регистрации в безработных, но не более одного раза.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Работодатель составляет индивидуальную программу обучения безработного и осуществляет обучение на рабочем месте с закреплением квалифицированного наставника.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обучения утверждается актом работодателя с указанием наименования структурного подразделения работодателя, где будет проводиться обучение, формы проведения обучения, фамилия и имя наставника.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окончанию обучения работодатель проводит квалификационный экзамен безработных по оценке профессиональной подготовленности.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Безработным, завершившим обучение, работодателем выдается сертификат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течение 5 (пяти) рабочих дней со дня успешного завершения обучения работодатель на основе Социального контракта переводит безработного на постоянную работу со сроком не менее 12 (двенадцати) месяцев.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Работодатель в течение 5 (пяти) рабочих дней извещает карьерный центр о переводе на постоянное рабочее место или отказе в переводе безработного.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65 внесено изменение на казахском языке, текст на русском языке не меняется приказом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Карьерный центр отражает в индивидуальной карте занятости сведения о прохождении обучения безработным и трудоустройстве на постоянную работу после завершения (до окончания срока обучения) обучения.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отказа от приема безработного на постоянную работу работодатель возмещает в бюджет фактические расходы государства на выплату заработной платы безработным, направленным на обучение, за исключением случаев ликвидации работодателя – юридического лица либо прекращении деятельности работодателя – физического лица, сокращении численности штата работников, снижении объема производства и выполняемых работ и услуг, повлекшем ухудшение экономического состояния работодателя.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Работодатель ежемесячно к 1 (первому) числу месяца, следующего за отчетным, представляют в карьерный центр отчет о ходе реализации профессионального обучения на рабочем месте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выполненных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Карьерный центр ежемесячно в срок до 1 (первого) числа месяца, следующего за отчетным на основе сведений Работодателя, проставляет данные по статусам обучающихся безработных в АИС "Рынок труда".</w:t>
      </w:r>
    </w:p>
    <w:bookmarkEnd w:id="145"/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профессионального обучения на рабочем месте у работодателей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Финансирование Обучения осуществляется местным исполнительным органом по вопросам социальной защиты и занятости населения за счет средств местного бюджета.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Стоимость Обучения устанавливается ежегодно региональной комиссией по представлению местного исполнительного органа в области образования областного уровня и РПП.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Заработная плата безработным в период обучения выплачивается центром трудовой мобильности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Размер заработной платы в месяц составляет 20 (двадцать) МРП без учета налогов, обязательных социальных отчислений, компенсаций за неиспользованный трудовой отпуск, банковских услуг и выплат по экологическим надбавкам.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зависимости от сложности выполняемой работы работодатель за счет собственных средств устанавливает дополнительную надбавку к заработной плате за фактически выполненную работу.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Центр трудовой мобильности ежемесячно к 10 (десятому) числу месяца, следующего за отчетным, на основании отчетов, представленных работодателем, перечисляет заработную плату на текущие (карточные) счета безработных.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Выплата социального пособия по временной нетрудоспособности безработным в период обучения производятся центром трудовой мобильности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Центр трудовой мобильности ежемесячно к 15 (пятнадцатому) числу месяца, следующего за отчетным, на основании акта выполненных работ, предоставленной работодателем перечисляет оплату за Обучение на расчетный счет работодателя.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финансирования профессионального обучения на Электронной бирже труда по перечню востребованных профессий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профессионального обучения на Электронной бирже труда по перечню востребованных профессий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Профессиональное обучение на Электронной бирже труда (далее – Обучение) направлено на ускоренное приобретение обучающимися новых навыков, необходимых для выполнения определенного вида работ.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Профессиональное обучение осуществляется для безработных из числа зарегистрированных в карьерных центрах или через Электронную биржу труда.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организации Обучения на Электронной бирже труда функционирует платформа профессионального обучения в онлайн режиме skills.enbek.kz (далее – платформа).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Авторизация безработного на платформе производится посредством электронной почты, номера телефона или электронной цифровой подписи, указанный при регистрации на Электронной бирже труда.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Обучающийся самостоятельно выбирает на платформе представленные курсы по востребованным профессиям и навыкам.</w:t>
      </w:r>
    </w:p>
    <w:bookmarkEnd w:id="161"/>
    <w:bookmarkStart w:name="z4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необходимых практических навыков обучающийся выбирает Обучение с использованием технологий виртуальной реальности.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81 - в редакции приказа Министра труда и социальной защиты населения РК от 20.11.2024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81-1. При выборе Обучения с использованием технологий виртуальной реальности обучающийся вначале проходит соответствующий профилю курс на платформе.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81-1 в соответствии с приказом Министра труда и социальной защиты населения РК от 20.11.2024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81-2. Обучение с использованием технологий виртуальной реальности осуществляется в карьерных центрах при наличии технических возможностей.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81-2 в соответствии с приказом Министра труда и социальной защиты населения РК от 20.11.2024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Обучение проводится в индивидуальном порядке, путем самостоятельного освоения учебных материалов.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По завершению обучения проводится итоговое тестирование. Обучающемуся, получившему более 70 (семидесяти) процентов верных ответов от общего количества вопросов, на платформе выдается электронный сертификат о завершении обучения с наименованием курса и присвоением уникального номера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отображается в личном кабинете на платформе и в резюме на Электронной Бирже труда.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Обучающийся, не прошедший итоговое тестирование, допускается к повторной сдаче итогового тестирования не более 5 (пяти) раз.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Обучающиеся, самовольно без уважительной причины прекратившие обучение, повторно могут направляться на обучение по истечении одного календарного года со дня повторной регистрации в качестве безработных, но не более одного раза.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Карьерный центр ежемесячно в срок до 1 (первого) числа месяца, следующего за отчетным, проставляет данные по статусам обучающихся безработных в АИС "Рынок труда"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0"/>
    <w:bookmarkStart w:name="z1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финансирования профессионального обучения на Электронной бирже труда по перечню востребованных профессий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Обучение на платформе предоставляется на бесплатной основе, за исключением платных курсов, при обучении на которых обучающийся проводит оплату самостоятельно по цене, установленной автором курса.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Заявка на предстоящий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на профессиональное обучение безработных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ноября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Заявка на предстоящий финансовый год на профессиональное обучение безработных в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 или навыка, по которой необходимо организовать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обучаемых,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обучения, месяцев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"Заявка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"Заявка на предстоящий финансовый год на профессиональное обучение безработных в организациях образования"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"Заявка на предстоящий финансовый год на профессиональное обучение безработных в организациях образования"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работодателями и предоставляется в карьерные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1 ноября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предоставляющего заявку на организацию профессионального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предоставляющего заявку на организацию профессионального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наименование квалификации или навыка, по которой необходимо организовать профессиональное обучение безработных в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безработных, направляемых на профессиональное обучение в организацию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продолжительность профессионального обучения безработных в организациях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8" w:id="173"/>
      <w:r>
        <w:rPr>
          <w:rFonts w:ascii="Times New Roman"/>
          <w:b w:val="false"/>
          <w:i w:val="false"/>
          <w:color w:val="000000"/>
          <w:sz w:val="28"/>
        </w:rPr>
        <w:t>
      Директору карьерного центра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Start w:name="z1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направить меня на профессиональное обучение в организацию образования.</w:t>
      </w:r>
    </w:p>
    <w:bookmarkEnd w:id="175"/>
    <w:p>
      <w:pPr>
        <w:spacing w:after="0"/>
        <w:ind w:left="0"/>
        <w:jc w:val="both"/>
      </w:pPr>
      <w:bookmarkStart w:name="z191" w:id="176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для получения активной меры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(ки) ________________________________________ принято "___" _________ 20___ года зарегистрировано под № _____, фамилия, имя, отчество (при его наличии), должность лица, 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 Дата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 на профессиональное обучение в организацию образования</w:t>
      </w:r>
    </w:p>
    <w:bookmarkEnd w:id="177"/>
    <w:p>
      <w:pPr>
        <w:spacing w:after="0"/>
        <w:ind w:left="0"/>
        <w:jc w:val="both"/>
      </w:pPr>
      <w:bookmarkStart w:name="z195" w:id="178"/>
      <w:r>
        <w:rPr>
          <w:rFonts w:ascii="Times New Roman"/>
          <w:b w:val="false"/>
          <w:i w:val="false"/>
          <w:color w:val="000000"/>
          <w:sz w:val="28"/>
        </w:rPr>
        <w:t>
      Гражданин (гражданка) ___________________________________________________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направляется для профессионального обучения в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______ месяцев с "___" ______ 20__ года по "___"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            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Возвращается организацией образования в карьерный центр в течение пяти рабочих дней со дня направления на профессиональное обучение</w:t>
      </w:r>
    </w:p>
    <w:bookmarkStart w:name="z1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к направлению № ___</w:t>
      </w:r>
    </w:p>
    <w:bookmarkEnd w:id="179"/>
    <w:p>
      <w:pPr>
        <w:spacing w:after="0"/>
        <w:ind w:left="0"/>
        <w:jc w:val="both"/>
      </w:pPr>
      <w:bookmarkStart w:name="z197" w:id="1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сообщает, что гражданин (гражданка)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приказом от "___" ________ 20____ года № ______ зачислен на профессиональное обучение по квалификации (навыка)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______ месяцев на время до "___"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представитель организации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           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№ _______ по профессиональному обучению в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заключения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(столицы, города республиканского значения),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 трудовой мобильности", в лице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 в лице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"Обучаемый", и организация образования, проводящая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обучение,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"Организация образования", в лице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Кодекс), Правилами организации 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обучения, утвержденными приказом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 Республики Казахстан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Правила) и на основании решения районной (городской)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района, города областного значения,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 от __ _______ 20__ года № _____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социальный контракт по профессиональному обучению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(далее – Социальный контракт) и пришли 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Организация и финансирования профессионального обучения Обучаемого в Организации образования по запросу Работодателя, а также трудоустройство Обучаемого на заявленное рабочее место Работодателем.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Общая сумма Социального контракта составляет ______________ тенге,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оказание образовательных услуг _____________________ тенге, на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стипендией и материальной помощи ___________________ тенге. (прописью)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Обязательства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Центр трудовой мобильности (карьерный центр)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Обучаемого на профессиональное обучение в Организацию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представленных Организацией образования ежемесячных отчетов своевременно и в полном объеме выплачивать Обучаемому стипендию и материальную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выполненных работ своевременно и в полном объеме оплачивать Организацию образования услуги по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мониторинг исполнения обязанностей Работодателя, Организацией образования и Обучаемого, определенных настоящим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в трудоустройстве Обучаемому, при отказе Работодателя от приема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 вести мониторинг целевого использования бюджетных средств, выделенных на финансирование профессионального обучения и наличия обязательных пенсионных отчислений у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 индивидуальной карте занятости Обучаемого сведения о прохождении профессионального обучения и на постоянную работу после завершения (досрочного завершения)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Центр трудовой мобильности (карьерный центр)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документы и материалы, необходимые для осуществления мониторинга исполнения 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выездные проверки выполнения условий Социального контракта. Результаты проверки оформляются актом выездной проверки выполнения условий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Обучаемый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проходить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пропускать занятия без 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стороны не позднее пяти рабочих дней о возникновении обстоятельств, препятствующих прохождению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трудоустроиться на заявленное рабочее место работодателем,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Карьерный центр копию приказа о приеме на постоянную работу в течение пяти рабочих дней с момента принятия на работу при трудоустройстве на другое постоянное рабочее место после завершения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Обучаемый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выбирать организацию образования из Реестра учебных заведений и учебных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стипендию и материальную помощь, в случаях и порядке, определенных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требует от сторон своевременного и надлежащего исполнения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Работодатель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квалификационном экзамене по оценке профессиональной подготовленности;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завершения обучения трудоустроить Обучаемого по полученной специальности (профессии) на постоянное рабочее место со сроком не менее 6 (шести)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извещать Карьерный центр о приеме на работу или об отказе в приеме на работу (с указанием причин при отказе в приеме на работу)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возмещать фактические расходы государства на обучение, включая суммы выплаченной материальной помощи и стипендии при отказе от приема на работу Обучаемого и нарушении установленного порядка организации профессионального обучения, за исключением случаев ликвидации работодателя - юридического лица либо прекращения деятельности работодателя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работодателя.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место прохождения производственной практики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закреплять наставника на время прохождения производственной практики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согласовать образовательные программы для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Организация образования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Обучаемого на профессиональное обучение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квалификации (навыку) (подготовка или переподготовка)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Карьерный центр информацию по обучающимся, завершившим обучение, отчисленным ежемесячно до 1 (первого) числа месяца, следующего за отчетным по форме согласно приложениям 5 и 6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итоговую аттестацию и квалификационный экзамен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выдать Обучаемому документ о присвоении квалификации (сертификат, свидетельство) установленного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мониторинг исполнения обязанностей Обучаемого, определенных Социальным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фактические расходы государства на обучение при нарушении установленного порядка организации профессионального обучения, за исключением случаев ликвидации Организацией образования - юридического лица либо прекращения деятельности Организацией образования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Организацией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Организация образования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условия и место прохождения производственной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отчислять Обучаемого при пропуске занятий без уважительных причин в соответствии с внутренним распорядком организации образования или неудовлетворительных оценок по итогам текущего контроля успеваемости, промежуточной аттестации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года№ 125 (зарегистрирован в Реестре государственной регистрации нормативных правовых актов под № 5191).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Не допускается передача Сторонами ни полностью, ни частично кому-либо своих обязательств по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досрочном прекращении Обучаемым обучения, нарушении Работодателем, Организацией образования установленного порядка организации профессионального обучения, Социальный контракт подлежит расторжению в течении 15 (пятнадцати) календарных дней со дня выявления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расторгается по инициативе одной из сторон, при этом она обязана предупредить об этом других сторон не менее чем в 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Окончание срока действия Социального контракта не освобождает Стороны от ответственности за его нарушение, имевшее место до истечения этого срока.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 несут ответственность за неисполнение условий Социального контракта, если оно явилось 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Для целей Социального контракта "форс-мажор" означает событие, неподвластное контролю Сторон, и имеющее непредвиденный характер. Такие события включают пожар, землетрясение, наводнения, стихийные явления и военные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возникновении форс-мажорных обстоятельств Работодатель и Организация образования в течение 2 (двух) рабочих дней направляют Центру трудовой мобильности (карьерному центру) письменное уведомление о таких обстоятельствах и их причинах.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Центра трудовой мобильности (карьерного центра) не поступает иных письменных инструкций, Работодатель и Организация образования продолжают выполнять свои обязательства по Социальному контракту, насколько это целесообразно, и ведет поиск альтернативных способов выполнения Социального контракта, не зависящих от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Если вышеуказанные обстоятельства продолжаются более 30 (тридцати) календарных дней, то каждая из сторон вправе отказаться от исполнения дальнейших обязательств по Социальному контракту, и в этом случае ни одна из сторон не вправе требовать у другой стороны возмещения возможных убытков.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должны прилагать все усилия к тому, чтобы разрешать в процессе прямых переговоров все разногласия или споры, возникающие между ними по Социальному контракту или в связи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Если после таких переговоров Стороны не могут разрешить спор по Социальному контракту, любая из сторон потребует решения данного вопроса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Социальный контракт составлен в четырех экземплярах,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Любое уведомление, которое одна сторона направляет другим сторонам, высылается посредством почтовой связи или Электронной биржи труда.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Изменения и/или дополнения в Социальный контракт оформляются дополнительным соглашением в той же форме, что и заключение Социального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Срок действия настоящего Социального контракта с "___" _____ 20____ года до "___" 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Социальный контракт вступает в силу с момента его подписания Центром трудовой мобильности, Обучаемым, Работодателем и Организацией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реквизиты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трудовой мобильности)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директора)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ее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ее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безработных,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проходящих профессиональное обучение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безработных, проходящих профессиональное обучение в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безработного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безработного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дней в отчетном месяце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посещенных дней за отчетный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 по неуважительной причине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непосещения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безработных, проходящих профессиональное обучение в организациях образования"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безработных, проходящих профессиональное обучение в организациях образования" (далее – субсидируемые рабочие места)"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 образования и предоставляется в карьерный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Организацией образования, либо лицом, исполняющим его обязанности, с указанием его фамилии и инициалов.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организации образования, проводящего профессиональное обучение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организации образования, проводящего профессиональное обучение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фамилия, имя, отчество (при его наличии) безработного, проходящего профессиональное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индивидуальный идентификационный номер безработного, проходящего профессиональное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учебных дней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посещенных дней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всех пропущенных дней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13. В графе 9 Формы указывается количество пропущенных дней безработным учебы по неуважительной причине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причины непосещения организации образования в отчетном месяце.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</w:tbl>
    <w:bookmarkStart w:name="z27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1"/>
    <w:bookmarkStart w:name="z2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182"/>
    <w:bookmarkStart w:name="z2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ресурсе:www.enbek.gov.kz</w:t>
      </w:r>
    </w:p>
    <w:bookmarkEnd w:id="183"/>
    <w:bookmarkStart w:name="z2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ходе реализации профессионального обучения в организациях образования</w:t>
      </w:r>
    </w:p>
    <w:bookmarkEnd w:id="184"/>
    <w:bookmarkStart w:name="z2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ПО-1</w:t>
      </w:r>
    </w:p>
    <w:bookmarkEnd w:id="185"/>
    <w:bookmarkStart w:name="z2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86"/>
    <w:bookmarkStart w:name="z2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________ месяц 20__ года. </w:t>
      </w:r>
    </w:p>
    <w:bookmarkEnd w:id="187"/>
    <w:bookmarkStart w:name="z2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Организации образования</w:t>
      </w:r>
    </w:p>
    <w:bookmarkEnd w:id="188"/>
    <w:bookmarkStart w:name="z2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к 1 числу месяца, следующего за отчетным периодом</w:t>
      </w:r>
    </w:p>
    <w:bookmarkEnd w:id="189"/>
    <w:bookmarkStart w:name="z2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Сведения о ходе реализации профессионального обучения в организациях образования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6" w:id="19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8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ходе реализации профессионального обучения в организациях образования"</w:t>
      </w:r>
    </w:p>
    <w:bookmarkEnd w:id="193"/>
    <w:bookmarkStart w:name="z28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4"/>
    <w:bookmarkStart w:name="z2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ходе реализации профессионального обучения в организациях образования" (далее - Форма).</w:t>
      </w:r>
    </w:p>
    <w:bookmarkEnd w:id="195"/>
    <w:bookmarkStart w:name="z2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 образования и предоставляется в карьерный центр.</w:t>
      </w:r>
    </w:p>
    <w:bookmarkEnd w:id="196"/>
    <w:bookmarkStart w:name="z2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Организацией образования, либо лицом, исполняющим его обязанности, с указанием его фамилии и инициалов.</w:t>
      </w:r>
    </w:p>
    <w:bookmarkEnd w:id="197"/>
    <w:bookmarkStart w:name="z29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bookmarkEnd w:id="198"/>
    <w:bookmarkStart w:name="z2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99"/>
    <w:bookmarkStart w:name="z29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0"/>
    <w:bookmarkStart w:name="z2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специальности.</w:t>
      </w:r>
    </w:p>
    <w:bookmarkEnd w:id="201"/>
    <w:bookmarkStart w:name="z2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квалификации.</w:t>
      </w:r>
    </w:p>
    <w:bookmarkEnd w:id="202"/>
    <w:bookmarkStart w:name="z29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срок обучения.</w:t>
      </w:r>
    </w:p>
    <w:bookmarkEnd w:id="203"/>
    <w:bookmarkStart w:name="z29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человек, подавших заявление.</w:t>
      </w:r>
    </w:p>
    <w:bookmarkEnd w:id="204"/>
    <w:bookmarkStart w:name="z30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человек, принятых на обучение.</w:t>
      </w:r>
    </w:p>
    <w:bookmarkEnd w:id="205"/>
    <w:bookmarkStart w:name="z30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обучающихся лиц.</w:t>
      </w:r>
    </w:p>
    <w:bookmarkEnd w:id="206"/>
    <w:bookmarkStart w:name="z3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человек, завершивших обучение.</w:t>
      </w:r>
    </w:p>
    <w:bookmarkEnd w:id="207"/>
    <w:bookmarkStart w:name="z3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общее количество отчисленных человек.</w:t>
      </w:r>
    </w:p>
    <w:bookmarkEnd w:id="208"/>
    <w:bookmarkStart w:name="z3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человек, не завершивших обучение по причине пропусков из общего количества отчисленных.</w:t>
      </w:r>
    </w:p>
    <w:bookmarkEnd w:id="209"/>
    <w:bookmarkStart w:name="z3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210"/>
    <w:bookmarkStart w:name="z3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211"/>
    <w:bookmarkStart w:name="z3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212"/>
    <w:bookmarkStart w:name="z3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количество человек, не завершивших обучение по причине болезни из общего количества отчисленных.</w:t>
      </w:r>
    </w:p>
    <w:bookmarkEnd w:id="213"/>
    <w:bookmarkStart w:name="z3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214"/>
    <w:bookmarkStart w:name="z3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215"/>
    <w:bookmarkStart w:name="z3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человек, не завершивших обучение причине смерти из общего количества отчисленных.</w:t>
      </w:r>
    </w:p>
    <w:bookmarkEnd w:id="216"/>
    <w:bookmarkStart w:name="z3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217"/>
    <w:bookmarkStart w:name="z3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218"/>
    <w:bookmarkStart w:name="z3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человек, не завершивших обучение по прочим причинам из общего количества отчисленных.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Заявка на предстоящий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на профессиональное обучение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ноября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Заявка на предстоящий финансовый год на профессиональное обучение на рабочем месте у работодателя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 или навыка, по которой организуется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обучаемых,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обучения,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обучения в месяц,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"Заявка на предстоящий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рабочем месте у работодателя"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"Заявка на предстоящий финансовый год на профессиональное обучение на рабочем месте у работодателя"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"Заявка на предстоящий финансовый год на профессиональное обучение на рабочем месте у работодателя"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работодателями и предоставляется в карьерные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1 ноября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предоставляющего заявку на организацию профессионального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предоставляющего заявку на организацию профессионального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наименование квалификации или навыка, по которой необходимо организовать профессиональное обучение безработных на рабочем месте у 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безработных, направляемых на профессиональное обучение к работодателю.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продолжительность профессионального обучения безработных на рабочем месте у 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ежемесячная стоимость профессионального обучения безработных на рабочем месте у работодателя в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2" w:id="220"/>
      <w:r>
        <w:rPr>
          <w:rFonts w:ascii="Times New Roman"/>
          <w:b w:val="false"/>
          <w:i w:val="false"/>
          <w:color w:val="000000"/>
          <w:sz w:val="28"/>
        </w:rPr>
        <w:t>
      Директору карьерного центра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Start w:name="z32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1"/>
    <w:p>
      <w:pPr>
        <w:spacing w:after="0"/>
        <w:ind w:left="0"/>
        <w:jc w:val="both"/>
      </w:pPr>
      <w:bookmarkStart w:name="z324" w:id="222"/>
      <w:r>
        <w:rPr>
          <w:rFonts w:ascii="Times New Roman"/>
          <w:b w:val="false"/>
          <w:i w:val="false"/>
          <w:color w:val="000000"/>
          <w:sz w:val="28"/>
        </w:rPr>
        <w:t>
      Прошу направить меня на профессиональное обучение на рабочем месте у работодателя.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bookmarkStart w:name="z325" w:id="2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получения активной меры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(ки) ________________________________________ принято "___" _________ 20___ года зарегистрировано под № _____, фамилия, имя, отчество (при его наличии), должность лица, принявшего документы: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______________ Дата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 на профессиональное обучение на рабочем месте у работодателя</w:t>
      </w:r>
    </w:p>
    <w:bookmarkEnd w:id="224"/>
    <w:p>
      <w:pPr>
        <w:spacing w:after="0"/>
        <w:ind w:left="0"/>
        <w:jc w:val="both"/>
      </w:pPr>
      <w:bookmarkStart w:name="z329" w:id="225"/>
      <w:r>
        <w:rPr>
          <w:rFonts w:ascii="Times New Roman"/>
          <w:b w:val="false"/>
          <w:i w:val="false"/>
          <w:color w:val="000000"/>
          <w:sz w:val="28"/>
        </w:rPr>
        <w:t>
      Гражданин (гражданка) _____________________________________________________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направляется для профессионального обучения 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работодателя,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______ месяцев с "___" ______ 20__ года по "___"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Возвращается работодателем в карьерный центр в течение пяти рабочих дней со дня направления на профессиональное обучение</w:t>
      </w:r>
    </w:p>
    <w:bookmarkStart w:name="z33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к направлению № ___</w:t>
      </w:r>
    </w:p>
    <w:bookmarkEnd w:id="226"/>
    <w:p>
      <w:pPr>
        <w:spacing w:after="0"/>
        <w:ind w:left="0"/>
        <w:jc w:val="both"/>
      </w:pPr>
      <w:bookmarkStart w:name="z331" w:id="2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работодателя,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сообщает, что гражданин (гражданка)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приказом от "___" ________ 20____ года № ______ принят на работу в период обучения по квалификации (навыку)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______ месяцев на время до "___" ______ 20__ года. Копия приказа о приеме на работу прилагается. Ответственный представитель 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№ _______ по профессиональному обучению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заключения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(столицы, города республиканского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трудовой мобильности",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"Работодатель" в лице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(положение, устав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"Обучаемый" далее совместно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профессионального обучения,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№___) (далее – Правила) и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(городской) комиссии ____________________________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областного значения,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 _______ 20__ года №_____ заключили настоящий социальный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профессиональному обучению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Социальный контракт) и пришли к соглашению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Организация и финансирования профессионального обучения Обучаемого на рабочем месте у Работодателя, а также трудоустройство Обучаемого на заявленное рабочее место Работодателем.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Общая сумма Социального контракта составляет _______________ тенге,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оказание образовательных услуг ____________________тенге, на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заработной платы безработных в период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тенге. (прописью)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Обязательства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Центр трудовой мобильности (карьерный центр)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Обучаемого на профессиональное обучение к Работодателю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(полное 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сроком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представленных Работодателем ежемесячных сведений своевременно и в полном объеме перечислять заработную плату Обучаемым в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выполненных работ своевременно и в полном объеме оплачивать Работодателю услуги по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в трудоустройстве Обучаемому, при отказе Работодателя от приема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 вести мониторинг целевого использования бюджетных средств, выделенных на финансирование профессионального обучения и наличия обязательных пенсионных отчислений у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отражать в индивидуальной карте занятости Обучаемого сведения о прохождении профессионального обучения и на постоянную работу после завершения (до окончания срока обучения)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Центр трудовой мобильности (карьерный центр)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документы и материалы, необходимые для осуществления мониторинга исполнения обязательств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выездные проверки выполнения условий Социального контракта. Результаты проверки оформляются актом выездной проверки выполнения условий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Обучаемый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проходить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пропускать занятия без уважительных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стороны не позднее пяти рабочих дней о возникновении обстоятельств, препятствующих прохождению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трудоустроиться на заявленное рабочее место работодателем,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в Карьерный центр копию приказа о приеме на постоянную работу в течение пяти рабочих дней с момента принятия на работу при трудоустройстве на другое постоянное рабочее место после завершения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Обучаемый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заработную плату, в случаях и порядке, определенных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от сторон своевременного и надлежащего исполнения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Работодатель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Обучаемого на профессиональное обучение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квалификации (навыку) (подготовка или переподготовка)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квалификации (навыка))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трудовой договор с Обучаемым в период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утверждать индивидуальную программу обучения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закреплять квалифицированного наставника для обучения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провести квалификационный экзамен безработных по оценке профессиональной подготовленности;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выдать Обучаемому документ о присвоении квалификации (сертификат) установленного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завершения обучения трудоустроить Обучаемого по полученной профессии на постоянное рабочее место со сроком не менее 12 (двенадцати)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извещать Карьерный центр о приеме на работу или об отказе в приеме на работу (с указанием причин при отказе в приеме на работу)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в Карьерный центр информацию по обучающимся, завершившим обучение, отчисленным ежемесячно до 1 (первого) числа месяца, следующего за отчетным по форме согласно приложениям 11 и 12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возмещать фактические расходы государства на обучение, включая суммы заработной платы, выплаченной Обучаемому, при отказе от приема на работу Обучаемого и нарушении установленного порядка организации профессионального обучения, за исключением случаев ликвидации работодателя - юридического лица либо прекращения деятельности работодателя - физического лица, сокращения численности или штата работников, снижения объема производств и выполняемых работ и услуг, повлекшего ухудшение экономического состояния 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сторон своевременного и надлежащего исполнения Социального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расторгать трудовой договор с Обучаемым при пропуске Обучаемым занятий без уважительных причин и неисполнении своих должностных обязанностей согласно трудовому законодательству, а также по итогам текущего контроля успеваемости, промежуточной аттестации/сертификации;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оплату дополнительных надбавок Обучаемому за счет собственных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Не допускается передача Сторонами ни полностью, ни частично кому-либо своих обязательств по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досрочном прекращении Обучаемым обучения, нарушении Работодателем установленного порядка организации профессионального обучения, Социальный контракт подлежит расторжению в течении 15 (пятнадцати) календарных дней со дня выявления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расторгается по инициативе одной из сторон, при этом она обязана предупредить об этом других сторон не менее чем в 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Окончание срока действия Социального контракта не освобождает Стороны от ответственности за его нарушение, имевшее место до истечения этого срока.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 несут ответственность за неисполнение условий Социального контракта, если оно явилось 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Для целей Социального контракта "форс-мажор" означает событие, неподвластное контролю Сторон, и имеющее непредвиденный характер. Такие события включают пожар, землетрясение, наводнения, стихийные явления и военные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возникновении форс-мажорных обстоятельств Работодатель в течение 2 (двух) рабочих дней направляет Центру трудовой мобильности (карьерному центру) письменное уведомление о таких обстоятельствах и их причинах.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Центра трудовой мобильности (карьерного центра) не поступает иных письменных инструкций, Работодатель продолжает выполнять свои обязательства по Социальному контракту, насколько это целесообразно, и ведет поиск альтернативных способов выполнения Социального контракта, не зависящих от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Если вышеуказанные обстоятельства продолжаются более 30 (тридцати) календарных дней, то каждая из сторон вправе отказаться от исполнения дальнейших обязательств по Социальному контракту, и в этом случае ни одна из сторон не вправе требовать у другой стороны возмещения возможных убытков.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должны прилагать все усилия к тому, чтобы разрешать в процессе прямых переговоров все разногласия или споры, возникающие между ними по Социальному контракту или в связи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Если после таких переговоров Стороны не могут разрешить спор по Социальному контракту, любая из сторон потребует решения данного вопроса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Социальный контракт составлен в трех экземплярах,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Любое уведомление, которое одна сторона направляет другим сторонам, высылается посредством почтовой связи или Электронной биржи труда.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Изменения и/или дополнения в Социальный контракт оформляются дополнительным соглашением в той же форме, что и заключение Социального контракта.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Срок действия настоящего Социального контракта с "___" _____ 20____ года до "___" 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Социальный контракт вступает в силу с момента его подписания Центром трудовой мобильности, Обучаемым, Работодателем и Учебной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реквизиты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(столицы, города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работодателя)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безработных, проходящих обучение на рабочем месте у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безработных, проходящих обучение на рабочем месте у работодателя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дней в отчетном месяце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посещенных дней за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пропущенных дней за отчетный месяц по неуважительной причине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непосещения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обслуживающего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20-ти значного карточного или текущего счета безработного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рабочем месте у работодателя"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безработных, проходящих обучение на рабочем месте у работодателя"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безработных, проходящих обучение на рабочем месте у работодателя" (далее – субсидируемые рабочие места)"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работодателем и предоставляется в карьерный центр.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предприятия (организации), либо лицом, исполняющим его обязанности, с указанием его фамилии и инициалов.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работодателя, проводящего профессиональное обучение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бизнес-идентификационный номер или индивидуальный идентификационный номер работодателя, проводящего профессиональное обучение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фамилия, имя, отчество (при его наличии) безработного, проходящего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индивидуальный идентификационный номер безработного, проходящего обучение.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учебных дней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посещенных дней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всех пропущенных дней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13. В графе 9 Формы указывается количество пропущенных дней безработным учебы по неуважительной причине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причины непосещения безработным учебы в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наименование банка обслуживающего безработного для перечисления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номер 20-ти значного карточного или текущего счета безработного для перечисления заработной платы.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</w:tbl>
    <w:bookmarkStart w:name="z40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8"/>
    <w:bookmarkStart w:name="z40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229"/>
    <w:bookmarkStart w:name="z40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bookmarkEnd w:id="230"/>
    <w:bookmarkStart w:name="z40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ходе реализации профессионального обучения на рабочем месте у работодателя</w:t>
      </w:r>
    </w:p>
    <w:bookmarkEnd w:id="231"/>
    <w:bookmarkStart w:name="z40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ПО-2</w:t>
      </w:r>
    </w:p>
    <w:bookmarkEnd w:id="232"/>
    <w:bookmarkStart w:name="z40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33"/>
    <w:bookmarkStart w:name="z40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________ месяц 20__ года. </w:t>
      </w:r>
    </w:p>
    <w:bookmarkEnd w:id="234"/>
    <w:bookmarkStart w:name="z40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работодатели</w:t>
      </w:r>
    </w:p>
    <w:bookmarkEnd w:id="235"/>
    <w:bookmarkStart w:name="z40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к 1 числу месяца, следующего за отчетным периодом</w:t>
      </w:r>
    </w:p>
    <w:bookmarkEnd w:id="236"/>
    <w:bookmarkStart w:name="z41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Сведения о ходе реализации профессионального обучения на рабочем месте у работодателя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подавших заявление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принятых на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студентов/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завершивших обучение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отчисленных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Неуспеваемость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не завершивших обучение по видам причин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внутреннего распорядка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срочную службу в Вооруженные силы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роды, отпуск по уходу за ребенком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постоянного места 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bookmarkStart w:name="z412" w:id="2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             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рабочем месте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работодателя"</w:t>
            </w:r>
          </w:p>
        </w:tc>
      </w:tr>
    </w:tbl>
    <w:bookmarkStart w:name="z41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ходе реализации профессионального обучения на рабочем месте у работодателя"</w:t>
      </w:r>
    </w:p>
    <w:bookmarkEnd w:id="240"/>
    <w:bookmarkStart w:name="z41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"/>
    <w:bookmarkStart w:name="z41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ходе реализации профессионального обучения на рабочем месте у работодателя" (далее - Форма).</w:t>
      </w:r>
    </w:p>
    <w:bookmarkEnd w:id="242"/>
    <w:bookmarkStart w:name="z41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работодателем и предоставляется в карьерный центр.</w:t>
      </w:r>
    </w:p>
    <w:bookmarkEnd w:id="243"/>
    <w:bookmarkStart w:name="z41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предприятий (организаций), либо лицом, исполняющим его обязанности, с указанием его фамилии и инициалов.</w:t>
      </w:r>
    </w:p>
    <w:bookmarkEnd w:id="244"/>
    <w:bookmarkStart w:name="z41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1 числу месяца, следующего за отчетным периодом.</w:t>
      </w:r>
    </w:p>
    <w:bookmarkEnd w:id="245"/>
    <w:bookmarkStart w:name="z4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46"/>
    <w:bookmarkStart w:name="z42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7"/>
    <w:bookmarkStart w:name="z4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специальности.</w:t>
      </w:r>
    </w:p>
    <w:bookmarkEnd w:id="248"/>
    <w:bookmarkStart w:name="z4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квалификации.</w:t>
      </w:r>
    </w:p>
    <w:bookmarkEnd w:id="249"/>
    <w:bookmarkStart w:name="z4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срок обучения.</w:t>
      </w:r>
    </w:p>
    <w:bookmarkEnd w:id="250"/>
    <w:bookmarkStart w:name="z42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человек, подавших заявление.</w:t>
      </w:r>
    </w:p>
    <w:bookmarkEnd w:id="251"/>
    <w:bookmarkStart w:name="z42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человек, принятых на обучение.</w:t>
      </w:r>
    </w:p>
    <w:bookmarkEnd w:id="252"/>
    <w:bookmarkStart w:name="z4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обучающихся лиц.</w:t>
      </w:r>
    </w:p>
    <w:bookmarkEnd w:id="253"/>
    <w:bookmarkStart w:name="z42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человек, завершивших обучение.</w:t>
      </w:r>
    </w:p>
    <w:bookmarkEnd w:id="254"/>
    <w:bookmarkStart w:name="z42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общее количество отчисленных человек.</w:t>
      </w:r>
    </w:p>
    <w:bookmarkEnd w:id="255"/>
    <w:bookmarkStart w:name="z43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человек, не завершивших обучение по причине пропусков из общего количества отчисленных.</w:t>
      </w:r>
    </w:p>
    <w:bookmarkEnd w:id="256"/>
    <w:bookmarkStart w:name="z4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человек, не завершивших обучение по причине неуспеваемости из общего количества отчисленных.</w:t>
      </w:r>
    </w:p>
    <w:bookmarkEnd w:id="257"/>
    <w:bookmarkStart w:name="z43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человек, не завершивших обучение по причине нарушений внутреннего распорядка из общего количества отчисленных.</w:t>
      </w:r>
    </w:p>
    <w:bookmarkEnd w:id="258"/>
    <w:bookmarkStart w:name="z43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человек, не завершивших обучение по собственному желанию из общего количества отчисленных.</w:t>
      </w:r>
    </w:p>
    <w:bookmarkEnd w:id="259"/>
    <w:bookmarkStart w:name="z4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количество человек, не завершивших обучение по причине болезни из общего количества отчисленных.</w:t>
      </w:r>
    </w:p>
    <w:bookmarkEnd w:id="260"/>
    <w:bookmarkStart w:name="z4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человек, не завершивших обучение по причине призыва на срочную службу в Вооруженные силы Республики Казахстан из общего количества отчисленных.</w:t>
      </w:r>
    </w:p>
    <w:bookmarkEnd w:id="261"/>
    <w:bookmarkStart w:name="z43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человек, не завершивших обучение по причине трудоустройства из общего количества отчисленных.</w:t>
      </w:r>
    </w:p>
    <w:bookmarkEnd w:id="262"/>
    <w:bookmarkStart w:name="z43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человек, не завершивших обучение причине смерти из общего количества отчисленных.</w:t>
      </w:r>
    </w:p>
    <w:bookmarkEnd w:id="263"/>
    <w:bookmarkStart w:name="z43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человек, не завершивших обучение по причине беременности, родов, отпуска по уходу за ребенком из общего количества отчисленных.</w:t>
      </w:r>
    </w:p>
    <w:bookmarkEnd w:id="264"/>
    <w:bookmarkStart w:name="z43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человек, не завершивших обучение по причине смены постоянного местожительства из общего количества отчисленных.</w:t>
      </w:r>
    </w:p>
    <w:bookmarkEnd w:id="265"/>
    <w:bookmarkStart w:name="z44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человек, не завершивших обучение по прочим причинам из общего количества отчисленных.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подтверждает,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номері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курстан өткендігін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прошел (-ла) 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__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 __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авторы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курс: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автордың аты-жөні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автора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Автордың логотипі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Логотип автора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за ______________ 20___года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государственный орган в сфере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ходе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обучения безработных на Электронной бирже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перечню востребованных профессий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ПО-3-1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период: ________ месяц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карьерные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1 числу месяца, следующего за отчетным периодом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ходе реализации профессионального обучения безработных на Электронной бирже труда по перечню востребованных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области/города, код по КАТО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приступили к обучению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получили сертификат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гр. 5 Наименование профессиональной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жители села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до 35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жители села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до 35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и телекоммуникации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СМИ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услуги и сервис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и питание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обслуживание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бухучет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консалтинг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 и добыча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без квалификации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архитектура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ЧС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 и благоустройство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 и секретариат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 складирование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SKILLS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Госслужба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и фармацевтика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Электронной бирже труда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востребованных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профессий"</w:t>
            </w:r>
          </w:p>
        </w:tc>
      </w:tr>
    </w:tbl>
    <w:bookmarkStart w:name="z45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"Сведения о ходе реализации профессионального обучения безработных на Электронной бирже труда по перечню востребованных профессий" </w:t>
      </w:r>
    </w:p>
    <w:bookmarkEnd w:id="270"/>
    <w:bookmarkStart w:name="z45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1"/>
    <w:bookmarkStart w:name="z45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ходе реализации профессионального обучения безработных на Электронной бирже труда по перечню востребованных профессий" (далее - Форма).</w:t>
      </w:r>
    </w:p>
    <w:bookmarkEnd w:id="272"/>
    <w:bookmarkStart w:name="z4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карьерным центром и предоставляется в уполномоченный государственный орган в сфере занятости населения.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ежемесячно в срок в до 1 (первого) числа месяца, следующего за отчетным.</w:t>
      </w:r>
    </w:p>
    <w:bookmarkEnd w:id="274"/>
    <w:bookmarkStart w:name="z4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государственном и русском языках.</w:t>
      </w:r>
    </w:p>
    <w:bookmarkEnd w:id="275"/>
    <w:bookmarkStart w:name="z45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6"/>
    <w:bookmarkStart w:name="z46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 строки.</w:t>
      </w:r>
    </w:p>
    <w:bookmarkEnd w:id="277"/>
    <w:bookmarkStart w:name="z46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области/города и код по Классификатору административно-территориальных объектов.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человек, приступивших к обучению для участия в профессиональном обучении на Электронной бирже труда.</w:t>
      </w:r>
    </w:p>
    <w:bookmarkEnd w:id="279"/>
    <w:bookmarkStart w:name="z4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жителей села из числа приступивших к обучению для участия в профессиональном обучении на Электронной бирже труда.</w:t>
      </w:r>
    </w:p>
    <w:bookmarkEnd w:id="280"/>
    <w:bookmarkStart w:name="z46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женщин из числа приступивших к обучению для участия в профессиональном обучении на Электронной бирже труда.</w:t>
      </w:r>
    </w:p>
    <w:bookmarkEnd w:id="281"/>
    <w:bookmarkStart w:name="z4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молодежи до 35 лет из числа приступивших к обучению для участия в профессиональном обучении на Электронной бирже труда.</w:t>
      </w:r>
    </w:p>
    <w:bookmarkEnd w:id="282"/>
    <w:bookmarkStart w:name="z4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человек, получивших сертификаты по профессиональному обучению на Электронной бирже труда.</w:t>
      </w:r>
    </w:p>
    <w:bookmarkEnd w:id="283"/>
    <w:bookmarkStart w:name="z4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жителей села из числа получивших сертификаты по профессиональному обучению на Электронной бирже труда.</w:t>
      </w:r>
    </w:p>
    <w:bookmarkEnd w:id="284"/>
    <w:bookmarkStart w:name="z4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женщин из числа получивших сертификаты по профессиональному обучению на Электронной бирже труда.</w:t>
      </w:r>
    </w:p>
    <w:bookmarkEnd w:id="285"/>
    <w:bookmarkStart w:name="z4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молодежи до 35 лет из числа получивших сертификаты по профессиональному обучению на Электронной бирже труда.</w:t>
      </w:r>
    </w:p>
    <w:bookmarkEnd w:id="286"/>
    <w:bookmarkStart w:name="z4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человек прошедших обучение по профессиональной области сельское хозяйство из числа получивших сертификаты по профессиональному обучению на Электронной бирже труда.</w:t>
      </w:r>
    </w:p>
    <w:bookmarkEnd w:id="287"/>
    <w:bookmarkStart w:name="z47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человек прошедших обучение по профессиональной области IT и телекоммуникации из числа получивших сертификаты по профессиональному обучению на Электронной бирже труда.</w:t>
      </w:r>
    </w:p>
    <w:bookmarkEnd w:id="288"/>
    <w:bookmarkStart w:name="z47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количество человек прошедших обучение по профессиональной области туризм из числа получивших сертификаты по профессиональному обучению на Электронной бирже труда.</w:t>
      </w:r>
    </w:p>
    <w:bookmarkEnd w:id="289"/>
    <w:bookmarkStart w:name="z4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 человек прошедших обучение по профессиональной области маркетинг и СМИ из числа получивших сертификаты по профессиональному обучению на Электронной бирже труда.</w:t>
      </w:r>
    </w:p>
    <w:bookmarkEnd w:id="290"/>
    <w:bookmarkStart w:name="z4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количество человек прошедших обучение по профессиональной области индивидуальные услуги и сервис из числа получивших сертификаты по профессиональному обучению на Электронной бирже труда.</w:t>
      </w:r>
    </w:p>
    <w:bookmarkEnd w:id="291"/>
    <w:bookmarkStart w:name="z4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количество человек прошедших обучение по профессиональной области проживание и питание из числа получивших сертификаты по профессиональному обучению на Электронной бирже труда.</w:t>
      </w:r>
    </w:p>
    <w:bookmarkEnd w:id="292"/>
    <w:bookmarkStart w:name="z4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Формы указывается количество человек прошедших обучение по профессиональной области социальное обслуживание из числа получивших сертификаты по профессиональному обучению на Электронной бирже труда.</w:t>
      </w:r>
    </w:p>
    <w:bookmarkEnd w:id="293"/>
    <w:bookmarkStart w:name="z4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Формы указывается количество человек прошедших обучение по профессиональной области транспорт и логистика из числа получивших сертификаты по профессиональному обучению на Электронной бирже труда.</w:t>
      </w:r>
    </w:p>
    <w:bookmarkEnd w:id="294"/>
    <w:bookmarkStart w:name="z4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Формы указывается количество человек прошедших обучение по профессиональной области финансы и бухучет из числа получивших сертификаты по профессиональному обучению на Электронной бирже труда.</w:t>
      </w:r>
    </w:p>
    <w:bookmarkEnd w:id="295"/>
    <w:bookmarkStart w:name="z4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Формы указывается количество человек прошедших обучение по профессиональной области культура и спорт из числа получивших сертификаты по профессиональному обучению на Электронной бирже труда.</w:t>
      </w:r>
    </w:p>
    <w:bookmarkEnd w:id="296"/>
    <w:bookmarkStart w:name="z4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Формы указывается количество человек прошедших обучение по профессиональной области наука и консалтинг из числа получивших сертификаты по профессиональному обучению на Электронной бирже труда.</w:t>
      </w:r>
    </w:p>
    <w:bookmarkEnd w:id="297"/>
    <w:bookmarkStart w:name="z4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Формы указывается количество человек прошедших обучение по профессиональной области нефть, газ и добыча ресурсов из числа получивших сертификаты по профессиональному обучению на Электронной бирже труда.</w:t>
      </w:r>
    </w:p>
    <w:bookmarkEnd w:id="298"/>
    <w:bookmarkStart w:name="z4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Формы указывается количество человек прошедших обучение по профессиональной области энергетика из числа получивших сертификаты по профессиональному обучению на Электронной бирже труда.</w:t>
      </w:r>
    </w:p>
    <w:bookmarkEnd w:id="299"/>
    <w:bookmarkStart w:name="z4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Формы указывается количество человек прошедших обучение по профессиональной области профессии без квалификации из числа получивших сертификаты по профессиональному обучению на Электронной бирже труда.</w:t>
      </w:r>
    </w:p>
    <w:bookmarkEnd w:id="300"/>
    <w:bookmarkStart w:name="z4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Формы указывается количество человек прошедших обучение по профессиональной области строительство и архитектура из числа получивших сертификаты по профессиональному обучению на Электронной бирже труда.</w:t>
      </w:r>
    </w:p>
    <w:bookmarkEnd w:id="301"/>
    <w:bookmarkStart w:name="z4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26 Формы указывается количество человек прошедших обучение по профессиональной области безопасность и чрезвычайная ситуация из числа получивших сертификаты по профессиональному обучению на Электронной бирже труда.</w:t>
      </w:r>
    </w:p>
    <w:bookmarkEnd w:id="302"/>
    <w:bookmarkStart w:name="z4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27 Формы указывается количество человек прошедших обучение по профессиональной области жилищно-коммунальное хозяйство и благоустройство из числа получивших сертификаты по профессиональному обучению на Электронной бирже труда.</w:t>
      </w:r>
    </w:p>
    <w:bookmarkEnd w:id="303"/>
    <w:bookmarkStart w:name="z4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28 Формы указывается количество человек прошедших обучение по профессиональной области HR и секретариат из числа получивших сертификаты по профессиональному обучению на Электронной бирже труда.</w:t>
      </w:r>
    </w:p>
    <w:bookmarkEnd w:id="304"/>
    <w:bookmarkStart w:name="z4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29 Формы указывается количество человек прошедших обучение по профессиональной области торговля и складирование из числа получивших сертификаты по профессиональному обучению на Электронной бирже труда.</w:t>
      </w:r>
    </w:p>
    <w:bookmarkEnd w:id="305"/>
    <w:bookmarkStart w:name="z4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30 Формы указывается количество человек прошедших обучение по профессиональной области производство из числа получивших сертификаты по профессиональному обучению на Электронной бирже труда.</w:t>
      </w:r>
    </w:p>
    <w:bookmarkEnd w:id="306"/>
    <w:bookmarkStart w:name="z4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31 Формы указывается количество человек прошедших обучение по профессиональной области образование и воспитание из числа получивших сертификаты по профессиональному обучению на Электронной бирже труда.</w:t>
      </w:r>
    </w:p>
    <w:bookmarkEnd w:id="307"/>
    <w:bookmarkStart w:name="z4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32 Формы указывается количество человек прошедших обучение по профессиональной области SMART SKILLS из числа получивших сертификаты по профессиональному обучению на Электронной бирже труда.</w:t>
      </w:r>
    </w:p>
    <w:bookmarkEnd w:id="308"/>
    <w:bookmarkStart w:name="z4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33 Формы указывается количество человек прошедших обучение по профессиональной области руководители из числа получивших сертификаты по профессиональному обучению на Электронной бирже труда.</w:t>
      </w:r>
    </w:p>
    <w:bookmarkEnd w:id="309"/>
    <w:bookmarkStart w:name="z4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34 Формы указывается количество человек прошедших обучение по профессиональной области госслужба из числа получивших сертификаты по профессиональному обучению на Электронной бирже труда.</w:t>
      </w:r>
    </w:p>
    <w:bookmarkEnd w:id="310"/>
    <w:bookmarkStart w:name="z4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35 Формы указывается количество человек прошедших обучение по профессиональной области Медицина и фармацевтика из числа получивших сертификаты по профессиональному обучению на Электронной бирже труда.</w:t>
      </w:r>
    </w:p>
    <w:bookmarkEnd w:id="311"/>
    <w:bookmarkStart w:name="z4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36 Формы указывается количество человек прошедших обучение по профессиональной области юриспруденция из числа получивших сертификаты по профессиональному обучению на Электронной бирже труда.</w:t>
      </w:r>
    </w:p>
    <w:bookmarkEnd w:id="3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