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2cb9" w14:textId="bf92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и осуществления единовременной выплаты на погребение из средств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27 июня 2023 года № 256. Зарегистрирован в Министерстве юстиции Республики Казахстан 29 июня 2023 года № 32925.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242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назначения и осуществления единовременной выплаты на погребение из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и структурные элементы некоторых приказов Министерства здравоохранения и социального развития Республики Казахстан и Министерства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социального обеспечения и социального страхования Министерства труда и социальной защиты населения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с 1 июля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 № 256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назначения и осуществления единовременной выплаты на погребение из средств республиканского бюджета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назначения и осуществления единовременной выплаты на погребение из средств республиканского бюджета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242 Социального кодекса Республика Казахстан (далее – Социальный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- Закон).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 ЗАГС - информационная система "Запись актов гражданского состояния";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автоматизированная информационная система "Е-макет" (далее - АИС "Е-макет") - автоматизированная информационная система "Электронное назначение пенсионных выплат и пособий" Министерства труда и социальной защиты населения Республики Казахстан;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 "РПН" - информационная система "Регистр прикрепленного населения" Министерства здравоохранения Республики Казахстан;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филиалы Государственной корпорации – областные, городов Астана, Алматы и Шымкент филиалы Государственной корпорации;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отделения Государственной корпорации – городские, районные отделения Государственной корпорации;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централизованная база данных (далее – ЦБД) – централизованная база данных уполномоченного государственного органа для осуществления видов выплат на условиях, установленных Социальным кодексом;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заявитель – физическое лицо, юридическое лицо или индивидуальный предприниматель, обращающиеся за назначением единовременной выплаты на погребение из средств республиканского бюджета;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проактивная услуга – государственная услуга, оказываемая без заявления услугополучателя по инициативе услугодателя;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по назначению единовременной выплаты на погребение из средств республиканского бюджета (услугодатель) (далее – уполномоченный орган по назначению единовременной выплаты на погребение) – территориальные подразделения ведомства уполномоченного государственного органа;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электронный макет дела (далее – ЭМД) – электронный макет дела получателя единовременной выплаты на погребение из средств республиканского бюджета (далее - единовременная выплата на погребение), формируемый Государственной корпорацией в АИС "Е-макет".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труда и социальной защиты населения РК от 12.03.2024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государственный орган в течение трех рабочих дней с даты утверждения или изменения настоящих Правил актуализирует информацию о порядке оказания государственной услуги и направляет ее в Единый контакт-центр, уполномоченный орган по назначению пособия, Государственную корпорацию и оператору информационно-коммуникационной инфраструктуры "электронного Правительства".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назначения единовременной выплаты на погребение умершего получателя государственной базовой пенсионной выплаты, пенсионных выплат по возрасту, государственных социальных пособий по инвалидности, по случаю потери кормильца, государственных специальных пособий (далее – получатель) физическим или юридическим лицом, осуществившим погребение, при наличии индивидуального идентификационного номера заявителя или бизнес-идентификационного номера юридического лица представляется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проактивную услугу (абонентское устройство сотовой связи).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оказания проактивных услуг по назначению выплаты предусмотрен главой 4 настоящих Правил.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единовременной выплаты на погребение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осуществления единовременной выплаты на погребение через Государственную корпорацию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обращении заявителя за назначением единовременной выплаты на погребение через Государственную корпорацию физическим или юридическим лицом, осуществившим погребение, при наличии индивидуального идентификационного номера физического лица или бизнес-идентификационного номера юридического лица заявление подписывается или заверяется ЭЦП заявителя, а также посредством абонентского устройства сотовой связи услугополучателя.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труда и социальной защиты населения РК от 30.12.2024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Специалист, принимающий документы, формирует запросы в информационные системы (далее – ИС) через шлюз "электронного правительства":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Государственная база данных "Физические лица" – по документам, удостоверяющих личность заявителя.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"ЗАГС" – по свидетельству о смерти получателя.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документы формируются, проверяются и используются посредством сервиса цифровых документов.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отсутствии сведений из ИС физическим или юридическим лицом, осуществившим погребение, к заявлению прилагаются: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документ, удостоверяющий личность лица, осуществившего погребение, либо справка (свидетельство) о государственной регистрации юридического лица (для юридических лиц) или патент индивидуального предпринимателя (для физических лиц, осуществляющих предпринимательскую деятельность без образования юридического лица), осуществившего погребение;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смерти получателя или документ, подтверждающий факт смерти, выданный уполномоченным органом других государств и заверенный апостилем.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документов, составленных на иностранном языке, нотариус свидетельствует верность перевода документа на казахский или русский язык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34,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основных требований к оказанию государственной услуги единовременной выплаты на погребение регламентирован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Специалист, принявший заявление, проверяет полноту пакета документов, принимаемых у заявителя для назначения единовременной выплаты на погребение, а также сведений, полученных из ИС, обеспечивают качество воспроизведения электронных копий документов и их соответствия оригиналам, представленных заявителем в соответствии с пунктом 6 настоящих Правил, удостоверяет посредством своего ЭЦП, после чего оригиналы документов возвращает заявителю.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представления заявителем неполного пакета документов, и (или) документов с истекшим сроком действия, заявителю безотлагательно выдается расписка об отказе в приеме заявления на назначение единовременной выплаты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Заявление о назначении единовременной выплаты на погребение в отделении Государственной корпорации регистрируется в электронном журнале регистрации заявлений граждан о назначении выплат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если обращение за единовременной выплатой на погребение последовало не позднее трех лет с даты смерти получателя пенсии или пособия.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Специалистом, принявшим заявление, заявителю направляется электронная расписка (при личном обращении заявителя расписка выдается в бумажном формате) о принятии документов.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труда и социальной защиты населения РК от 30.12.2024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осуществления единовременной выплаты на погребение через портал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обращении заявителя за назначением единовременной выплаты на погребение посредством портала запрос в ИС государственных органов и (или) организаций для подтверждения представленных сведений и получения необходимых сведений, предусмотренных в заявлении для назначения единовременной выплаты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сведения получаются из соответствующих ИС государственных органов и (или) организаций самим заявителем через шлюз "электронного правительства".</w:t>
      </w:r>
    </w:p>
    <w:bookmarkEnd w:id="53"/>
    <w:bookmarkStart w:name="z2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ИС государственными органами и (или) организациями электронных сведений, подтверждающих запрашиваемые сведения, заявитель, осуществивший запрос посредством портала, удостоверяет электронное заявление своим ЭЦП и направляет его в автоматизированную АИС "Е-макет".</w:t>
      </w:r>
    </w:p>
    <w:bookmarkEnd w:id="54"/>
    <w:bookmarkStart w:name="z20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посредством портала электронное заявление, представленное для назначения единовременной выплаты, проходит проверку по следующим параметрам:</w:t>
      </w:r>
    </w:p>
    <w:bookmarkEnd w:id="55"/>
    <w:bookmarkStart w:name="z20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представленных сведений;</w:t>
      </w:r>
    </w:p>
    <w:bookmarkEnd w:id="56"/>
    <w:bookmarkStart w:name="z2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факта назначения единовременной выплаты на погребение по указанному умершему;</w:t>
      </w:r>
    </w:p>
    <w:bookmarkEnd w:id="57"/>
    <w:bookmarkStart w:name="z20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факта подачи заявления на назначение единовременной выплаты по указанному умершему;</w:t>
      </w:r>
    </w:p>
    <w:bookmarkEnd w:id="58"/>
    <w:bookmarkStart w:name="z20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статус получателя пенсионных выплат по возрасту, государственной базовой пенсионной выплаты, государственных социальных пособий, государственного специального пособия, на дату его смерти;</w:t>
      </w:r>
    </w:p>
    <w:bookmarkEnd w:id="59"/>
    <w:bookmarkStart w:name="z2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обращение за единовременной выплатой на погребение последовало не позднее трех лет с даты смерти получателя пенсии или пособий.</w:t>
      </w:r>
    </w:p>
    <w:bookmarkEnd w:id="60"/>
    <w:bookmarkStart w:name="z2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результате проверки по указанным параметрам заявление перемещается в журнал входящих сообщений, предназначенных для обработки в АИС "Е-макет".</w:t>
      </w:r>
    </w:p>
    <w:bookmarkEnd w:id="61"/>
    <w:bookmarkStart w:name="z20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Заявителю, обратившемуся за назначением единовременной выплаты на погребение посредством портала, в личный кабинет заявителя направляется уведомление о принятии электронного заявления.</w:t>
      </w:r>
    </w:p>
    <w:bookmarkEnd w:id="62"/>
    <w:bookmarkStart w:name="z21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заявки, поступившие через портал, автоматически регистрируются в электронном журнале регистрации заявлений граждан на назначение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труда и социальной защиты населения РК от 30.12.2024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осуществления проактивной услуги по назначению единовременной выплаты на погребение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оказании проактивной услуги по назначению единовременной выплаты на погребение предоставление заявления не требуется.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АИС "Е-макет" для определения услугополучателя инициируется запрос в ИС ЗАГС на получение сведений о лице, обратившемся за регистрацией актовой записи о смерти либо в ИС "РПН" для получения сведений о лице, забравшем тело умершего.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необходимых сведений из ИС государственных органов, а также при регистрации телефонного номера абонентского устройства сотовой связи услугополучателя на портале посредством АИС "Е-макет" инициируется sms-сообщение о возможности назначения единовременной выплаты на погребение.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получения согласия услугополучателя на оказание проактивной услуги, а также иных необходимых сведений от услугополучателя, в том числе ограниченного доступа, услугополучатель посредством абонентского устройства сотовой связи направляет sms-сообщение о подтверждении или предоставлении номера банковского счета.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Днем обращения за назначением единовременной выплаты на погребение через проактивную услугу считается день получения согласия на назначение единовременной выплаты на погребение.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получения согласия услугополучателя АИС "Е-макет" осуществляет автоматическую регистрацию заявления в электронном журнале регистрации заявлений (заявок) граждан на назначение единовременной выплаты на погребение, после которой заявителю направляется уведомление о принятии электронной заявки, удостоверенное ЭЦП уполномоченного органа.</w:t>
      </w:r>
    </w:p>
    <w:bookmarkEnd w:id="70"/>
    <w:bookmarkStart w:name="z2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непрохождении проверки по указанным параметрам АИС "Е-макет", автоматически представляет уведомление об отклонении электронной заявки заявителю.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труда и социальной защиты населения РК от 30.12.2024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назначения единовременной выплаты на погребение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Отделение Государственной корпорации в течение одного рабочего дня формирует ЭМД и электронный проект решения на назначение (об отказе в назначении) единовременной выплаты на погребение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в филиал Государственной корпорации.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Государственной корпорации в течение одного рабочего дня рассматривает поступившие документы, проверяет правильность расчета и оформления ЭМД и электронного проекта решения и направляет в уполномоченный орган по назначению единовременной выплаты на погребение для принятия решения о назначении (об отказе в назначении) единовременной выплаты на погребение.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назначению единовременной выплаты на погребение рассматривает поступивший электронный проект решения с электронными документами, принимает решение о назначении (отказе в назначении) единовременной выплаты на погребение в течение одного рабочего дня со дня их поступления в уполномоченный орган по назначению единовременной выплаты на погребение.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Отделение Государственной корпорации информирует заявителя о принятом решении о назначении или отказе в назначении единовременной выплаты посредством sms-оповещения на мобильный телефон услугополучателя.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Sms-оповещения о назначении или отказе в назначении пособия регистрируется в журнале sms-оповещений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информация о назначении единовременной выплаты на погребение направляется в "личный кабинет" заявителя в форме электронного документа, удостоверенного ЭЦП уполномоченного лица.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Отделение Государственной корпорации на основании решения уполномоченного органа по назначению единовременной выплаты на погребение о назначении единовременной выплаты на погребение в течение одного рабочего дня со дня их поступления формирует заявку бюджетных средств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список-ведомость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направляет в Государственную корпорацию.</w:t>
      </w:r>
    </w:p>
    <w:bookmarkEnd w:id="79"/>
    <w:bookmarkStart w:name="z2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При назначении единовременной выплаты на погребение через абонентское устройство сотовой связи (проактивную услугу) или через портал АИС "Е-макет" автоматически:</w:t>
      </w:r>
    </w:p>
    <w:bookmarkEnd w:id="80"/>
    <w:bookmarkStart w:name="z2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ЭМД и электронный проект решения о назначении единовременной выплаты на погребение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утверждает электронный проект решения посредством ЭЦП уполномоченного лица услугодателя;</w:t>
      </w:r>
    </w:p>
    <w:bookmarkEnd w:id="81"/>
    <w:bookmarkStart w:name="z2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или некорректности сведений в ЭМД необходимых для принятия решения о назначении (отказе в назначении), формирует решение об отказе в назначении единовременной выплаты на погребение;</w:t>
      </w:r>
    </w:p>
    <w:bookmarkEnd w:id="82"/>
    <w:bookmarkStart w:name="z2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автоматически осуществляет постановку электронного проекта решения на выплату в АИС "ЦБД".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19-1 в соответствии с приказом Министра труда и социальной защиты населения РК от 30.12.2024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Перечисление единовременной выплаты на погребение Государственная корпорация производит в течение пяти рабочих дней со дня обращения.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Услугополучатель вправе обжаловать решение, действие (бездействие) услугодателя, должностного лица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– АППК РК).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услугодателю, должностному лицу, чьи решение, действие (бездействие) обжалуются.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Услугодатель, должностное лицо, чьи решение, действие (бездействие) обжалуются, не позднее трех рабочих дней со дня поступления жалобы направляют ее и административное дело в вышестоящий административный орган (далее – орган, рассматривающий жалобу).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этом услугодатель, должностное лицо, чьи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решение, совершит действие, полностью удовлетворяющие требования, указанные в жалобе.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несогласии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Жалоба услугополучателя, поступившая услугодателю, непосредственно оказывающему государственные услуги, подлежит рассмотрению в течение пяти рабочих дней со дня ее регистрации.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Услугодатель, должностного лица, чьи решение, действие (бездействие) обжалуются, заслушивает должностное лицо, чей административный акт, административное действие (бездействие) оспаривается, участника административной процедуры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Если иное не предусмотрено законами Республики Казахстан,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обеспечивает включение назначенных сумм единоврдеменных выплат на погребение в потребность в бюджетных средствах на выплату, которая представляется в уполномоченный государственный орган.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Уполномоченный государственный орган направляет в Министерство финансов Республики Казахстан сведения о бюджетных средствах, необходимых для выплаты в пределах сводного плана финансирования по платежам, на соответствующий период.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Уполномоченный государственный орган согласно потребности бюджетных средств на выплату осуществляет перечисление бюджетных средств в Государственную корпорацию в пределах сумм, предусмотренных индивидуальным планом финансирования по платежам на отчетный период. 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Суммы, образовавшиеся после формирования потребности на месяц выплаты, подлежат включению в последующий за ним месяц в соответствии с действующим законодательством Республики Казахстан.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Государственная корпорация, получив бюджетные средства, формирует в соответствии с графиком выплаты платежные поручения на выплату единовременной выплаты на погребение.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Выплата единовременной выплаты на погребение производится Государственной корпорацией путем зачисления на банковские счета в уполномоченном органе по назначению единовременной выплаты на погребение.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Взаимодействие по выплате единовременной выплаты на погребение получателям регламентированы на основании договоров, заключенных между Государственной корпорацией и организациями, осуществляющими отдельные виды банковских операций, если иное не установлено Национальным Банком Республики Казахстан.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Оплата банковских услуг, связанных с выплатой пособия, осуществляется за счет бюджетных средств.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ИС обеспечивает комплекс мероприятий, направленных на обеспечение бесперебойного функционирования и актуализации ИС в соответствии с их назначением. ИС уполномоченного государственного органа обеспечивает полноту, достоверность, актуальность и своевременность передаваемых данных.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осуществляется через Единую транспортную среду государственных органов Республики Казахстан с применением ЭЦП. Защита информации при информационном обмене обеспечивается как за счет использования единой защищенной транспортной среды государственных органов, так и за счет мероприятий технического и организационного характера.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Уполномоченный орган по назначению единовременной выплаты на погребение обеспечивает внесение данных в автоматизированном режиме о стадии оказания государственной услуги в ИС мониторинга оказания государственных услуг.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единовременной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 погребение из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республиканского бюджета</w:t>
            </w:r>
          </w:p>
        </w:tc>
      </w:tr>
    </w:tbl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_________________________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(фамилия, имя, отчество (при его наличии)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(проживающего по адресу, телефон)____________________________</w:t>
      </w:r>
    </w:p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единовременную выплату на погребение: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дата рождения умершего)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(проживавшего по адресу)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Единовременную выплату на погребение прошу перечислить на банковский счет № ___________ ______________ филиала банка, Акционерного общества "Казпочта" № __________________. Тип счета: лицевой _______________карточный счет_______________________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 необходимых для единовременной выплаты на погребение.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получение сведений о себе как о владельце банковского счета и номерах банковских счетов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"Казпочта". В случае открытия отдельного банковского счета для зачисления пособий и (или) социальных выплат, выплачиваемых из государственного бюджета и (или) Государственного фонда социального страхования, на деньги, находящиеся на таком счете, не допускается обращение взыскания третьими лицами.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приложенных к заявлению: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заявителя: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домашний ____________ мобильный ____________ Е-маil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заявления: "___" 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заявителя/ЭЦП/sms-сообщения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заявления: ___._____.______ года ___часов____минут ____ секунд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гражданина_________________________________________________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зарегистрировано за №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принятия документов "___"______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роспись принявшего документы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 погребение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труда и социальной защиты населения РК от 30.12.2024 </w:t>
      </w:r>
      <w:r>
        <w:rPr>
          <w:rFonts w:ascii="Times New Roman"/>
          <w:b w:val="false"/>
          <w:i w:val="false"/>
          <w:color w:val="ff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"Назначение единовременной выплаты на погребение"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труда и социальной защиты Министерства труда и социальной защиты населения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на оказание государственной услуги осуществляются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"Государственная корпорация "Правительство для граждан" (далее – Государственная корпорация);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абонентское устройство сотовой связи (проактивная услуга).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Государственную корпорацию –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портал и абонентское устройство сотовой связи (проактивную услугу) – 1 (один) рабочий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- 15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– 20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бумажная, проактивная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назначении единовременной выплаты на погребение либо отказе о назначении единовременной выплаты.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выдается при предъявлении документа, удостоверяющего личность при личном посещении услугополучателя (или его представителя по нотариально заверенной доверенности) на основании расписки о приеме соответствующих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услуги через абонентское устройство связи (проактивную услугу) результат оказания услуги предоставляется посредством sms-оповещения на мобильный телефон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 (далее – услугополучатель)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Государственной корпорации –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"электронной очереди" без ускоренного обслуживания, возможно бронирование электронной очереди посредством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перерывов, связанных с проведением ремонтных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услугодателя – с понедельника по пятницу включительно, в соответствии с графиком работы с 9.00 часов до 18.30 часов с перерывом на обед с 13.00 часов до 14.30 часов, кроме субботы и воскресенья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Министерство – 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Государственной корпорации –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(или его представитель по нотариально заверенной доверенности) при обращении для оказания государственной услуги предоставляет заявление по форме согласно приложению 1 к настоящим Правилам и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либо электронный документ из сервиса цифровых документов (для идентификации) лица осуществившего погребение, или справка (свидетельство) о государственной регистрации юридического лица (для юридических лиц) или патент индивидуального предпринимателя (для физических лиц, осуществляющих предпринимательскую деятельность без образования юридического лица), осуществившего погребение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свидетельство о смерти или документ, подтверждающий факт смерти, выданный уполномоченным органом других государств и заверенных апостилем (для сверки предоставляется подлинник документа).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документа, удостоверяющего личность услугополучателя, свидетельства о смерти или документа, подтверждающего факт смерти, не требуются при подтверждении информации, содержащейся в указанных документах, государственными информационными системами.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назначения единовременной выплаты на погребение – заявление на назначение единовременной выплаты на погребение через портал в форме электронного документа, удостоверенного ЭЦП услугополучателя согласно приложению 5 к настоящим Правилам;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информации о назначении единовременной выплаты на погребение – запрос в форме электронного документа, удостоверенного ЭЦП услугополучателя. Представление документов не требуется при возможности получения их из государственных информационных систем, в том числе из сервиса цифровых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документов, указанных в настоящем пункте через портал – в "личном кабинете" услугополучателя отображается статус о принятии запроса для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абонентское устройство сотовой связи (проактивная услуга) – согласие услугополучателя на оказание проактивной услуги, а также подтверждение или предоставление номера банковского счета посредством абонентского устройства сотовой связи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или о государственной регистрации юридического лица (для юридических лиц) или о патенте индивидуального предпринимателя (для физических лиц, осуществляющих предпринимательскую деятельность без образования юридического лица), осуществившего погребение, о свидетельстве о смерти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оказании государственных услуг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данных и сведений, при оказании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устранения услугополучателем причин отказа в оказании государственной услуги, услугополучатель обращается повторно для получения государственной услуги в порядке, установленном настоящим перечнем основных требований к оказанию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"1414", 8 800 080 7777.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 цифровых документов доступен для пользователей, авторизованных в мобильном приложении и информационных системах пользователей.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 погребение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 отказе в приеме заявления</w:t>
      </w:r>
    </w:p>
    <w:bookmarkEnd w:id="117"/>
    <w:p>
      <w:pPr>
        <w:spacing w:after="0"/>
        <w:ind w:left="0"/>
        <w:jc w:val="both"/>
      </w:pPr>
      <w:bookmarkStart w:name="z158" w:id="118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вид)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от "___" _________ 20 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 (ка)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"____" ________________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"_____" _________________________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информационной системе центрального исполнительного органа факт назначения,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выплаты или подачи заявления подтвержден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 погребение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Электронный журнал регистрации заявлений граждан о назначении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(вид выплаты)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заяв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видуаль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заяви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отчест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заяви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назна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 погребение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республиканского бюджета</w:t>
            </w:r>
          </w:p>
        </w:tc>
      </w:tr>
    </w:tbl>
    <w:bookmarkStart w:name="z16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назначение единовременной выплаты на погребение через веб-портал "электронного правительства"</w:t>
      </w:r>
    </w:p>
    <w:bookmarkEnd w:id="120"/>
    <w:p>
      <w:pPr>
        <w:spacing w:after="0"/>
        <w:ind w:left="0"/>
        <w:jc w:val="both"/>
      </w:pPr>
      <w:bookmarkStart w:name="z164" w:id="121"/>
      <w:r>
        <w:rPr>
          <w:rFonts w:ascii="Times New Roman"/>
          <w:b w:val="false"/>
          <w:i w:val="false"/>
          <w:color w:val="000000"/>
          <w:sz w:val="28"/>
        </w:rPr>
        <w:t>
      От гражданина (ки) ___________________________________________________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рождения: "____" _________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назначить единовременную выплату на погребение: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дата рождения умершего)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(проживавшего по адресу)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Подтверждение государственных органов: Сведения об умершем: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смерти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актовой записи о смерти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смерти (актовой записи)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отдела регистрации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bookmarkStart w:name="z165" w:id="122"/>
      <w:r>
        <w:rPr>
          <w:rFonts w:ascii="Times New Roman"/>
          <w:b w:val="false"/>
          <w:i w:val="false"/>
          <w:color w:val="000000"/>
          <w:sz w:val="28"/>
        </w:rPr>
        <w:t>
      Данные заявителя: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документа: ________номер документа: ________ кем выдан:____________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"____" ____________ ______года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№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счета: лицевой ___________ карточный счет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домашний___________мобильный____________E-mail_____________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 подтверждаются Министерством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МЮ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(ЭЦП МЮ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 заявителя подтверждаются банком второго уровня (далее - БВУ)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(ЭЦП БВУ)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Несу правовую ответственность за достоверность предоставленных данных Уведомлен (а)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возможности открытия отдельного банковского счета для зачисления пособий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выплат, выплачиваемых из государственного бюджета и (или)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фонда социального страхования, а также о том, что на деньги, находящиеся на таком счете,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допускается обращение взыскания третьими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заявителя/ЭЦП/sms-сообщения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заявления: ____._____________.________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 часов ______ минут ______ секунд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____._____________.________ год____часов ____минут____секунд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 погребение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журнал регистрации заявлений граждан на назначение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(вид выплаты)</w:t>
      </w:r>
      <w:r>
        <w:br/>
      </w:r>
      <w:r>
        <w:rPr>
          <w:rFonts w:ascii="Times New Roman"/>
          <w:b/>
          <w:i w:val="false"/>
          <w:color w:val="000000"/>
        </w:rPr>
        <w:t xml:space="preserve"> Электронные заявки, поступившие через портал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поступления заявки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Заявки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 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ние (вид выплаты)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чина отказа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 погребение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71" w:id="124"/>
      <w:r>
        <w:rPr>
          <w:rFonts w:ascii="Times New Roman"/>
          <w:b w:val="false"/>
          <w:i w:val="false"/>
          <w:color w:val="000000"/>
          <w:sz w:val="28"/>
        </w:rPr>
        <w:t>
      Код _________________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№ ____ от "_____" 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Департамента Комитета труда и социальной защиты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области (городу)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дела умершего получателя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 назначении (отказе в назначении) единовременной выплаты на погребение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Гражданину(ке) (юридическому лицу)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получателя/наименование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"____"________ 20 __ года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единовременную выплату на погребение гражданина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умершего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смерти "___"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Являлся/не являлся участником Великой Отечественной войны (нужное подчеркнуть)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абзацем вторым пункта______ статьи______ Социального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Размер единовременной выплаты на погребение в сумме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________тенге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тенге (сумма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Отказать в назначении единовременной выплаты на погребение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(основания)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Руководитель департамента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управления (отдела)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решения подготовлен: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областного 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отделения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отделения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 погребение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sms-оповещений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(вид выплаты)</w:t>
      </w:r>
    </w:p>
    <w:bookmarkEnd w:id="125"/>
    <w:bookmarkStart w:name="z17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 отделению Государственной корпорации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sms-оповещения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телефона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 погребение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78" w:id="12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(филиал Государственной корпорации)</w:t>
      </w:r>
    </w:p>
    <w:bookmarkStart w:name="z17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(вид выплаты)</w:t>
      </w:r>
    </w:p>
    <w:bookmarkEnd w:id="128"/>
    <w:bookmarkStart w:name="z18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 __________ 20 ___года № ____________________________________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умершего пенсионера (получателя пособия)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получателя единовременной выплаты на погребение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банковского счета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выплаты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районного отделения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выплате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1" w:id="130"/>
      <w:r>
        <w:rPr>
          <w:rFonts w:ascii="Times New Roman"/>
          <w:b w:val="false"/>
          <w:i w:val="false"/>
          <w:color w:val="000000"/>
          <w:sz w:val="28"/>
        </w:rPr>
        <w:t>
      ________________________ (подписи)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(подписи)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(подписи)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 погребение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84" w:id="13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(филиал Государственной корпорации)</w:t>
      </w:r>
    </w:p>
    <w:bookmarkStart w:name="z18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(вид выплаты)</w:t>
      </w:r>
    </w:p>
    <w:bookmarkEnd w:id="132"/>
    <w:p>
      <w:pPr>
        <w:spacing w:after="0"/>
        <w:ind w:left="0"/>
        <w:jc w:val="both"/>
      </w:pPr>
      <w:bookmarkStart w:name="z186" w:id="133"/>
      <w:r>
        <w:rPr>
          <w:rFonts w:ascii="Times New Roman"/>
          <w:b w:val="false"/>
          <w:i w:val="false"/>
          <w:color w:val="000000"/>
          <w:sz w:val="28"/>
        </w:rPr>
        <w:t>
      "______" __________ 20 ___года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юридических лиц, индивидуальных предпринимателей)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отделения Государственной корпорации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юридического лица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умерших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за текущий 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 в денежных средствах на погребение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7" w:id="134"/>
      <w:r>
        <w:rPr>
          <w:rFonts w:ascii="Times New Roman"/>
          <w:b w:val="false"/>
          <w:i w:val="false"/>
          <w:color w:val="000000"/>
          <w:sz w:val="28"/>
        </w:rPr>
        <w:t>
      Директор филиала Государственной корпорации _______________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 погребение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Список-ведомость № ______</w:t>
      </w:r>
    </w:p>
    <w:bookmarkEnd w:id="135"/>
    <w:p>
      <w:pPr>
        <w:spacing w:after="0"/>
        <w:ind w:left="0"/>
        <w:jc w:val="both"/>
      </w:pPr>
      <w:bookmarkStart w:name="z191" w:id="136"/>
      <w:r>
        <w:rPr>
          <w:rFonts w:ascii="Times New Roman"/>
          <w:b w:val="false"/>
          <w:i w:val="false"/>
          <w:color w:val="000000"/>
          <w:sz w:val="28"/>
        </w:rPr>
        <w:t>
      получателей единовременной выплаты на погребение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района _________________ области (города) на выплату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единовременной выплаты на погребение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"_____" ________________ 20 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пенсионного дела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умершего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осуществившего погребение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единовременной выплаты на погребение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договора оказания ритуальных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отделения Государственной корпорации _________________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</w:p>
        </w:tc>
      </w:tr>
    </w:tbl>
    <w:bookmarkStart w:name="z19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труда и социальной защиты Республики Казахстан</w:t>
      </w:r>
    </w:p>
    <w:bookmarkEnd w:id="138"/>
    <w:bookmarkStart w:name="z19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14 апреля 2015 года № 223 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 по возрасту, государственных социальных пособий по инвалидности, по случаю потери кормильца, государственных специальных пособий (зарегистрирован в Реестре государственной регистрации нормативных правовых актов за № 16116) </w:t>
      </w:r>
    </w:p>
    <w:bookmarkEnd w:id="139"/>
    <w:bookmarkStart w:name="z19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труда и социальной защиты населения Республики Казахстан и Министра здравоохранения и социального развития Республики Казахстан, в которые вносятся изменения и дополнения, утвержденного приказом Министра труда и социальной защиты населения Республики Казахстан от 31 марта 2017 года № 55 "О внесении изменений и дополнений в некоторые приказы Министра труда и социальной защиты населения Республики Казахстан и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за № 15106).</w:t>
      </w:r>
    </w:p>
    <w:bookmarkEnd w:id="140"/>
    <w:bookmarkStart w:name="z19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6 мая 2020 года № 163 "О внесении изменения в приказ Министра здравоохранения и социального развития Республики Казахстан от 14 апреля 2015 года № 223 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 по возрасту, государственных социальных пособий по инвалидности, по случаю потери кормильца, государственных специальных пособий" (зарегистрирован в Реестре государственной регистрации нормативных правовых актов за № 20605).</w:t>
      </w:r>
    </w:p>
    <w:bookmarkEnd w:id="141"/>
    <w:bookmarkStart w:name="z19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16 ноября 2021 года № 424 "О внесении изменений и дополнений в приказ Министра здравоохранения и социального развития Республики Казахстан от 14 апреля 2015 года № 223 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 по возрасту, государственных социальных пособий по инвалидности, по случаю потери кормильца, государственных специальных пособий" (зарегистрирован в Реестре государственной регистрации нормативных правовых актов за № 25259).</w:t>
      </w:r>
    </w:p>
    <w:bookmarkEnd w:id="142"/>
    <w:bookmarkStart w:name="z19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29 сентября 2022 года № 396 "О внесении изменений и дополнений в приказ Министра здравоохранения и социального развития Республики Казахстан от 14 апреля 2015 года № 223 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 по возрасту, государственных социальных пособий по инвалидности, по случаю потери кормильца, государственных специальных пособий" (зарегистрирован в Реестре государственной регистрации нормативных правовых актов за № 29905).</w:t>
      </w:r>
    </w:p>
    <w:bookmarkEnd w:id="1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