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b575" w14:textId="64fb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29 июня 2023 года № 717. Зарегистрирован в Министерстве юстиции Республики Казахстан 29 июня 2023 года № 32930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117</w:t>
      </w:r>
      <w:r>
        <w:rPr>
          <w:rFonts w:ascii="Times New Roman"/>
          <w:b w:val="false"/>
          <w:i w:val="false"/>
          <w:color w:val="000000"/>
          <w:sz w:val="28"/>
        </w:rPr>
        <w:t xml:space="preserve">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120-3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Настоящие Правила составления и представления финансовой отчетности (далее – Правила) устанавливают порядок составления и представления государственными учреждениями, содержащихся за счет республиканского, местных бюджетов и аппаратов акимов городов районного значения, сел, поселков, сельских округов финансовой отчетности и объем, периодичность, сроки для целей их представления пользователям.</w:t>
      </w:r>
    </w:p>
    <w:bookmarkEnd w:id="4"/>
    <w:bookmarkStart w:name="z12" w:id="5"/>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местных бюджетов и аппараты акимов городов районного значения, сел, поселков, сельских округов, составляют полугодовую, годовую отчетность в объеме, установленном настоящими Правилами.";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"7. Адресная часть титульного листа к формам административных данных заполняется в следующем порядке:</w:t>
      </w:r>
    </w:p>
    <w:bookmarkEnd w:id="6"/>
    <w:bookmarkStart w:name="z15" w:id="7"/>
    <w:p>
      <w:pPr>
        <w:spacing w:after="0"/>
        <w:ind w:left="0"/>
        <w:jc w:val="both"/>
      </w:pPr>
      <w:r>
        <w:rPr>
          <w:rFonts w:ascii="Times New Roman"/>
          <w:b w:val="false"/>
          <w:i w:val="false"/>
          <w:color w:val="000000"/>
          <w:sz w:val="28"/>
        </w:rPr>
        <w:t>
      дата и номер приказа, которым утверждена форма;</w:t>
      </w:r>
    </w:p>
    <w:bookmarkEnd w:id="7"/>
    <w:bookmarkStart w:name="z16" w:id="8"/>
    <w:p>
      <w:pPr>
        <w:spacing w:after="0"/>
        <w:ind w:left="0"/>
        <w:jc w:val="both"/>
      </w:pPr>
      <w:r>
        <w:rPr>
          <w:rFonts w:ascii="Times New Roman"/>
          <w:b w:val="false"/>
          <w:i w:val="false"/>
          <w:color w:val="000000"/>
          <w:sz w:val="28"/>
        </w:rPr>
        <w:t>
      наименование формы;</w:t>
      </w:r>
    </w:p>
    <w:bookmarkEnd w:id="8"/>
    <w:bookmarkStart w:name="z17" w:id="9"/>
    <w:p>
      <w:pPr>
        <w:spacing w:after="0"/>
        <w:ind w:left="0"/>
        <w:jc w:val="both"/>
      </w:pPr>
      <w:r>
        <w:rPr>
          <w:rFonts w:ascii="Times New Roman"/>
          <w:b w:val="false"/>
          <w:i w:val="false"/>
          <w:color w:val="000000"/>
          <w:sz w:val="28"/>
        </w:rPr>
        <w:t>
      отчетный период;</w:t>
      </w:r>
    </w:p>
    <w:bookmarkEnd w:id="9"/>
    <w:bookmarkStart w:name="z18" w:id="10"/>
    <w:p>
      <w:pPr>
        <w:spacing w:after="0"/>
        <w:ind w:left="0"/>
        <w:jc w:val="both"/>
      </w:pPr>
      <w:r>
        <w:rPr>
          <w:rFonts w:ascii="Times New Roman"/>
          <w:b w:val="false"/>
          <w:i w:val="false"/>
          <w:color w:val="000000"/>
          <w:sz w:val="28"/>
        </w:rPr>
        <w:t>
      "Индекс" указывается форма финансовой отчетности (далее – ФО) (краткое буквенно-цифровое выражение наименование формы);</w:t>
      </w:r>
    </w:p>
    <w:bookmarkEnd w:id="10"/>
    <w:bookmarkStart w:name="z19" w:id="11"/>
    <w:p>
      <w:pPr>
        <w:spacing w:after="0"/>
        <w:ind w:left="0"/>
        <w:jc w:val="both"/>
      </w:pPr>
      <w:r>
        <w:rPr>
          <w:rFonts w:ascii="Times New Roman"/>
          <w:b w:val="false"/>
          <w:i w:val="false"/>
          <w:color w:val="000000"/>
          <w:sz w:val="28"/>
        </w:rPr>
        <w:t>
      "Периодичность" – указывается период финансовой отчетности;</w:t>
      </w:r>
    </w:p>
    <w:bookmarkEnd w:id="11"/>
    <w:bookmarkStart w:name="z20" w:id="12"/>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bookmarkEnd w:id="12"/>
    <w:bookmarkStart w:name="z21" w:id="13"/>
    <w:p>
      <w:pPr>
        <w:spacing w:after="0"/>
        <w:ind w:left="0"/>
        <w:jc w:val="both"/>
      </w:pPr>
      <w:r>
        <w:rPr>
          <w:rFonts w:ascii="Times New Roman"/>
          <w:b w:val="false"/>
          <w:i w:val="false"/>
          <w:color w:val="000000"/>
          <w:sz w:val="28"/>
        </w:rPr>
        <w:t>
      "Единица измерения" – тысяч тенге.</w:t>
      </w:r>
    </w:p>
    <w:bookmarkEnd w:id="13"/>
    <w:bookmarkStart w:name="z22" w:id="14"/>
    <w:p>
      <w:pPr>
        <w:spacing w:after="0"/>
        <w:ind w:left="0"/>
        <w:jc w:val="both"/>
      </w:pPr>
      <w:r>
        <w:rPr>
          <w:rFonts w:ascii="Times New Roman"/>
          <w:b w:val="false"/>
          <w:i w:val="false"/>
          <w:color w:val="000000"/>
          <w:sz w:val="28"/>
        </w:rPr>
        <w:t xml:space="preserve">
      Государственными учреждениями финансовая отчетность представляется администратору бюджетных программ с указанием наименования и кода администратора бюджетных программ из функциональной классификации расходов бюджета Единой бюджетной классификации Республики,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14"/>
    <w:bookmarkStart w:name="z23" w:id="15"/>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составляют и представляют годовую финансовую отчетность об исполнении бюджетов городов районного значения, сел, поселков, сельских округов уполномоченному органу по исполнению бюджета района (города областного значения).";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16"/>
    <w:bookmarkStart w:name="z26" w:id="17"/>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представляют финансовую отчетность в сроки, установленные уполномоченными органами по исполнению бюджета района (города областного значения) и доведенные ими до аппаратов акимов городов районного значения, сел, поселков, сельских округов до даты представления финансовой отчетности.</w:t>
      </w:r>
    </w:p>
    <w:bookmarkEnd w:id="17"/>
    <w:bookmarkStart w:name="z27" w:id="18"/>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bookmarkEnd w:id="18"/>
    <w:bookmarkStart w:name="z28" w:id="19"/>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5 (пяти) календарных дней до даты представления финансовой отчетности.</w:t>
      </w:r>
    </w:p>
    <w:bookmarkEnd w:id="19"/>
    <w:bookmarkStart w:name="z29" w:id="20"/>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bookmarkEnd w:id="20"/>
    <w:bookmarkStart w:name="z30" w:id="21"/>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Единой методикой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"Об утверждении Единой методики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(зарегистрирован в Реестре государственной регистрации нормативных правовых актов под № 7375) (далее – Приказ № 636).</w:t>
      </w:r>
    </w:p>
    <w:bookmarkEnd w:id="21"/>
    <w:bookmarkStart w:name="z31" w:id="22"/>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после принятия уполномоченными органами по исполнению бюджета района (города областного значения)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w:t>
      </w:r>
      <w:r>
        <w:rPr>
          <w:rFonts w:ascii="Times New Roman"/>
          <w:b w:val="false"/>
          <w:i w:val="false"/>
          <w:color w:val="000000"/>
          <w:sz w:val="28"/>
        </w:rPr>
        <w:t>Приказом № 636</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и аппаратами акимов городов районного значения, сел, поселков, сельских округов включает:</w:t>
      </w:r>
    </w:p>
    <w:bookmarkEnd w:id="23"/>
    <w:bookmarkStart w:name="z33" w:id="24"/>
    <w:p>
      <w:pPr>
        <w:spacing w:after="0"/>
        <w:ind w:left="0"/>
        <w:jc w:val="both"/>
      </w:pPr>
      <w:r>
        <w:rPr>
          <w:rFonts w:ascii="Times New Roman"/>
          <w:b w:val="false"/>
          <w:i w:val="false"/>
          <w:color w:val="000000"/>
          <w:sz w:val="28"/>
        </w:rPr>
        <w:t>
      1) бухгалтерский баланс – форма ФО-1;</w:t>
      </w:r>
    </w:p>
    <w:bookmarkEnd w:id="24"/>
    <w:bookmarkStart w:name="z34" w:id="25"/>
    <w:p>
      <w:pPr>
        <w:spacing w:after="0"/>
        <w:ind w:left="0"/>
        <w:jc w:val="both"/>
      </w:pPr>
      <w:r>
        <w:rPr>
          <w:rFonts w:ascii="Times New Roman"/>
          <w:b w:val="false"/>
          <w:i w:val="false"/>
          <w:color w:val="000000"/>
          <w:sz w:val="28"/>
        </w:rPr>
        <w:t>
      2) отчет о результатах финансовой деятельности – форма ФО-2;</w:t>
      </w:r>
    </w:p>
    <w:bookmarkEnd w:id="25"/>
    <w:bookmarkStart w:name="z35" w:id="26"/>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ФО-3;</w:t>
      </w:r>
    </w:p>
    <w:bookmarkEnd w:id="26"/>
    <w:bookmarkStart w:name="z36" w:id="27"/>
    <w:p>
      <w:pPr>
        <w:spacing w:after="0"/>
        <w:ind w:left="0"/>
        <w:jc w:val="both"/>
      </w:pPr>
      <w:r>
        <w:rPr>
          <w:rFonts w:ascii="Times New Roman"/>
          <w:b w:val="false"/>
          <w:i w:val="false"/>
          <w:color w:val="000000"/>
          <w:sz w:val="28"/>
        </w:rPr>
        <w:t>
      4) отчет об изменениях чистых активов/капитала – форма ФО-4;</w:t>
      </w:r>
    </w:p>
    <w:bookmarkEnd w:id="27"/>
    <w:bookmarkStart w:name="z37" w:id="28"/>
    <w:p>
      <w:pPr>
        <w:spacing w:after="0"/>
        <w:ind w:left="0"/>
        <w:jc w:val="both"/>
      </w:pPr>
      <w:r>
        <w:rPr>
          <w:rFonts w:ascii="Times New Roman"/>
          <w:b w:val="false"/>
          <w:i w:val="false"/>
          <w:color w:val="000000"/>
          <w:sz w:val="28"/>
        </w:rPr>
        <w:t>
      5) пояснительная записка к финансовой отчетности – форма ФО-5;</w:t>
      </w:r>
    </w:p>
    <w:bookmarkEnd w:id="28"/>
    <w:bookmarkStart w:name="z38" w:id="29"/>
    <w:p>
      <w:pPr>
        <w:spacing w:after="0"/>
        <w:ind w:left="0"/>
        <w:jc w:val="both"/>
      </w:pPr>
      <w:r>
        <w:rPr>
          <w:rFonts w:ascii="Times New Roman"/>
          <w:b w:val="false"/>
          <w:i w:val="false"/>
          <w:color w:val="000000"/>
          <w:sz w:val="28"/>
        </w:rPr>
        <w:t>
      6) бухгалтерский баланс при реорганизации – форма ФО-6.";</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30"/>
    <w:bookmarkStart w:name="z41" w:id="31"/>
    <w:p>
      <w:pPr>
        <w:spacing w:after="0"/>
        <w:ind w:left="0"/>
        <w:jc w:val="both"/>
      </w:pPr>
      <w:r>
        <w:rPr>
          <w:rFonts w:ascii="Times New Roman"/>
          <w:b w:val="false"/>
          <w:i w:val="false"/>
          <w:color w:val="000000"/>
          <w:sz w:val="28"/>
        </w:rPr>
        <w:t>
      в конце отчетного года:</w:t>
      </w:r>
    </w:p>
    <w:bookmarkEnd w:id="31"/>
    <w:bookmarkStart w:name="z42" w:id="32"/>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bookmarkEnd w:id="32"/>
    <w:bookmarkStart w:name="z43" w:id="33"/>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bookmarkEnd w:id="33"/>
    <w:bookmarkStart w:name="z44" w:id="34"/>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bookmarkEnd w:id="34"/>
    <w:bookmarkStart w:name="z45" w:id="35"/>
    <w:p>
      <w:pPr>
        <w:spacing w:after="0"/>
        <w:ind w:left="0"/>
        <w:jc w:val="both"/>
      </w:pPr>
      <w:r>
        <w:rPr>
          <w:rFonts w:ascii="Times New Roman"/>
          <w:b w:val="false"/>
          <w:i w:val="false"/>
          <w:color w:val="000000"/>
          <w:sz w:val="28"/>
        </w:rPr>
        <w:t>
      в конце отчетного периода:</w:t>
      </w:r>
    </w:p>
    <w:bookmarkEnd w:id="35"/>
    <w:bookmarkStart w:name="z46" w:id="36"/>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bookmarkEnd w:id="36"/>
    <w:bookmarkStart w:name="z47" w:id="37"/>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bookmarkEnd w:id="37"/>
    <w:bookmarkStart w:name="z48" w:id="38"/>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bookmarkEnd w:id="38"/>
    <w:bookmarkStart w:name="z49" w:id="39"/>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bookmarkEnd w:id="39"/>
    <w:bookmarkStart w:name="z50" w:id="40"/>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bookmarkEnd w:id="40"/>
    <w:bookmarkStart w:name="z51" w:id="41"/>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bookmarkEnd w:id="41"/>
    <w:bookmarkStart w:name="z52" w:id="42"/>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6371 "Доходы от поступлений в Фонд поддержки инфраструктуры образования", 6372 "Доходы от поступлений Фонда поддержки инфраструктуры образования", 6380 "Доходы от размещение ценных бумаг" ;</w:t>
      </w:r>
    </w:p>
    <w:bookmarkEnd w:id="42"/>
    <w:bookmarkStart w:name="z53" w:id="43"/>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bookmarkEnd w:id="43"/>
    <w:bookmarkStart w:name="z54" w:id="44"/>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6" w:id="45"/>
    <w:p>
      <w:pPr>
        <w:spacing w:after="0"/>
        <w:ind w:left="0"/>
        <w:jc w:val="both"/>
      </w:pPr>
      <w:r>
        <w:rPr>
          <w:rFonts w:ascii="Times New Roman"/>
          <w:b w:val="false"/>
          <w:i w:val="false"/>
          <w:color w:val="000000"/>
          <w:sz w:val="28"/>
        </w:rPr>
        <w:t>
      "31.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45"/>
    <w:bookmarkStart w:name="z57" w:id="46"/>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46"/>
    <w:bookmarkStart w:name="z58" w:id="47"/>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(счет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bookmarkEnd w:id="47"/>
    <w:bookmarkStart w:name="z59" w:id="48"/>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(счет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bookmarkEnd w:id="48"/>
    <w:bookmarkStart w:name="z60" w:id="49"/>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(счет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bookmarkEnd w:id="49"/>
    <w:bookmarkStart w:name="z61" w:id="50"/>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(счета 3140, 3150) показывается сумма пенсионных взносов, удержанная с доходов работников и не перечисленная в Государственную корпорацию "Правительство для граждан", задолженность государственного учреждения по уплате обязательных социальных отчислений в Государственный фонд социального страхования,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bookmarkEnd w:id="50"/>
    <w:bookmarkStart w:name="z62" w:id="51"/>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(счет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51"/>
    <w:bookmarkStart w:name="z63" w:id="52"/>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(счет 3220) показывается сумма краткосрочной кредиторской задолженности других государственных учреждений по внутриведомственным и межведомственным расчетам.</w:t>
      </w:r>
    </w:p>
    <w:bookmarkEnd w:id="52"/>
    <w:bookmarkStart w:name="z64" w:id="53"/>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(счет 3230) показывается сумма краткосрочной задолженности по стипендиям студентам и аспирантам вузов и учащимся школ, колледжей и другие.</w:t>
      </w:r>
    </w:p>
    <w:bookmarkEnd w:id="53"/>
    <w:bookmarkStart w:name="z65" w:id="54"/>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законодательством Республики Казахстан о физической культуре и спорте и прочие задолженности перед работниками и прочими подотчетными лицами.</w:t>
      </w:r>
    </w:p>
    <w:bookmarkEnd w:id="54"/>
    <w:bookmarkStart w:name="z66" w:id="55"/>
    <w:p>
      <w:pPr>
        <w:spacing w:after="0"/>
        <w:ind w:left="0"/>
        <w:jc w:val="both"/>
      </w:pPr>
      <w:r>
        <w:rPr>
          <w:rFonts w:ascii="Times New Roman"/>
          <w:b w:val="false"/>
          <w:i w:val="false"/>
          <w:color w:val="000000"/>
          <w:sz w:val="28"/>
        </w:rPr>
        <w:t>
      По строке 219 "Краткосрочные вознаграждения к выплате" (счет 3250) показывается сумма задолженности по краткосрочным вознаграждениям по полученным займам на отчетную дату и прочим вознаграждениям.</w:t>
      </w:r>
    </w:p>
    <w:bookmarkEnd w:id="55"/>
    <w:bookmarkStart w:name="z67" w:id="56"/>
    <w:p>
      <w:pPr>
        <w:spacing w:after="0"/>
        <w:ind w:left="0"/>
        <w:jc w:val="both"/>
      </w:pPr>
      <w:r>
        <w:rPr>
          <w:rFonts w:ascii="Times New Roman"/>
          <w:b w:val="false"/>
          <w:i w:val="false"/>
          <w:color w:val="000000"/>
          <w:sz w:val="28"/>
        </w:rPr>
        <w:t>
      По строке 220 "Краткосрочная кредиторская задолженность по аренде" (счет 3260) показывается сумма задолженности по арендным платежам на отчетную дату.</w:t>
      </w:r>
    </w:p>
    <w:bookmarkEnd w:id="56"/>
    <w:bookmarkStart w:name="z68" w:id="57"/>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 прочая кредиторская задолженность.</w:t>
      </w:r>
    </w:p>
    <w:bookmarkEnd w:id="57"/>
    <w:bookmarkStart w:name="z69" w:id="58"/>
    <w:p>
      <w:pPr>
        <w:spacing w:after="0"/>
        <w:ind w:left="0"/>
        <w:jc w:val="both"/>
      </w:pPr>
      <w:r>
        <w:rPr>
          <w:rFonts w:ascii="Times New Roman"/>
          <w:b w:val="false"/>
          <w:i w:val="false"/>
          <w:color w:val="000000"/>
          <w:sz w:val="28"/>
        </w:rPr>
        <w:t>
      По строке 222 "Краткосрочные оценочные и гарантийные обязательства" (счета 3310, 3320) показывается сумма краткосрочных оценочных и гарантийных обязательств.</w:t>
      </w:r>
    </w:p>
    <w:bookmarkEnd w:id="58"/>
    <w:bookmarkStart w:name="z70" w:id="59"/>
    <w:p>
      <w:pPr>
        <w:spacing w:after="0"/>
        <w:ind w:left="0"/>
        <w:jc w:val="both"/>
      </w:pPr>
      <w:r>
        <w:rPr>
          <w:rFonts w:ascii="Times New Roman"/>
          <w:b w:val="false"/>
          <w:i w:val="false"/>
          <w:color w:val="000000"/>
          <w:sz w:val="28"/>
        </w:rPr>
        <w:t>
      По строке 223 "Прочие краткосрочные обязательства" (счета 3410, 3420) показываются остатки по авансам полученным и прочим обязательствам.</w:t>
      </w:r>
    </w:p>
    <w:bookmarkEnd w:id="59"/>
    <w:bookmarkStart w:name="z71" w:id="60"/>
    <w:p>
      <w:pPr>
        <w:spacing w:after="0"/>
        <w:ind w:left="0"/>
        <w:jc w:val="both"/>
      </w:pPr>
      <w:r>
        <w:rPr>
          <w:rFonts w:ascii="Times New Roman"/>
          <w:b w:val="false"/>
          <w:i w:val="false"/>
          <w:color w:val="000000"/>
          <w:sz w:val="28"/>
        </w:rPr>
        <w:t>
      По строке 224 "Краткосрочная кредиторская задолженность по налоговым и неналоговым поступлениям в бюджет" (счет 3280) показывается сумма краткосрочной кредиторской задолженности по налоговым и неналоговым поступлениям в бюджет.";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73" w:id="61"/>
    <w:p>
      <w:pPr>
        <w:spacing w:after="0"/>
        <w:ind w:left="0"/>
        <w:jc w:val="both"/>
      </w:pPr>
      <w:r>
        <w:rPr>
          <w:rFonts w:ascii="Times New Roman"/>
          <w:b w:val="false"/>
          <w:i w:val="false"/>
          <w:color w:val="000000"/>
          <w:sz w:val="28"/>
        </w:rPr>
        <w:t>
      "40. Строка 100 "Доходы, всего" показывает сумму строк 010, 021, 030 и 040.</w:t>
      </w:r>
    </w:p>
    <w:bookmarkEnd w:id="61"/>
    <w:bookmarkStart w:name="z74" w:id="62"/>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bookmarkEnd w:id="62"/>
    <w:bookmarkStart w:name="z75" w:id="63"/>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3"/>
    <w:bookmarkStart w:name="z76" w:id="64"/>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4"/>
    <w:bookmarkStart w:name="z77" w:id="65"/>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bookmarkEnd w:id="65"/>
    <w:bookmarkStart w:name="z78" w:id="66"/>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6"/>
    <w:bookmarkStart w:name="z79" w:id="67"/>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67"/>
    <w:bookmarkStart w:name="z80" w:id="68"/>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8"/>
    <w:bookmarkStart w:name="z81" w:id="69"/>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69"/>
    <w:bookmarkStart w:name="z82" w:id="70"/>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bookmarkEnd w:id="70"/>
    <w:bookmarkStart w:name="z83" w:id="71"/>
    <w:p>
      <w:pPr>
        <w:spacing w:after="0"/>
        <w:ind w:left="0"/>
        <w:jc w:val="both"/>
      </w:pPr>
      <w:r>
        <w:rPr>
          <w:rFonts w:ascii="Times New Roman"/>
          <w:b w:val="false"/>
          <w:i w:val="false"/>
          <w:color w:val="000000"/>
          <w:sz w:val="28"/>
        </w:rPr>
        <w:t>
      По строке 019 "Прочие" (счета 6083, 6084 и 6086)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законодательством Республики Казахстан о местном государственном управлении и самоуправлении, а также сумма бюджетного финансирования, выделенного для выполнения государственных обязательств по проектам государственно-частного партнерства.</w:t>
      </w:r>
    </w:p>
    <w:bookmarkEnd w:id="71"/>
    <w:bookmarkStart w:name="z84" w:id="72"/>
    <w:p>
      <w:pPr>
        <w:spacing w:after="0"/>
        <w:ind w:left="0"/>
        <w:jc w:val="both"/>
      </w:pPr>
      <w:r>
        <w:rPr>
          <w:rFonts w:ascii="Times New Roman"/>
          <w:b w:val="false"/>
          <w:i w:val="false"/>
          <w:color w:val="000000"/>
          <w:sz w:val="28"/>
        </w:rPr>
        <w:t>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w:t>
      </w:r>
    </w:p>
    <w:bookmarkEnd w:id="72"/>
    <w:bookmarkStart w:name="z85" w:id="73"/>
    <w:p>
      <w:pPr>
        <w:spacing w:after="0"/>
        <w:ind w:left="0"/>
        <w:jc w:val="both"/>
      </w:pPr>
      <w:r>
        <w:rPr>
          <w:rFonts w:ascii="Times New Roman"/>
          <w:b w:val="false"/>
          <w:i w:val="false"/>
          <w:color w:val="000000"/>
          <w:sz w:val="28"/>
        </w:rPr>
        <w:t>
      По строке 020-1 "Доходы от штрафов, пеней и санкций" (субсчет 6082), показывается сумма доходов от штрафов, пеней и санкций.</w:t>
      </w:r>
    </w:p>
    <w:bookmarkEnd w:id="73"/>
    <w:bookmarkStart w:name="z86" w:id="74"/>
    <w:p>
      <w:pPr>
        <w:spacing w:after="0"/>
        <w:ind w:left="0"/>
        <w:jc w:val="both"/>
      </w:pPr>
      <w:r>
        <w:rPr>
          <w:rFonts w:ascii="Times New Roman"/>
          <w:b w:val="false"/>
          <w:i w:val="false"/>
          <w:color w:val="000000"/>
          <w:sz w:val="28"/>
        </w:rPr>
        <w:t>
      По строке 020-2 "Другие неналоговые поступления" (субсчет 6082) показывается суммы доходов от неналоговых поступлений, не включенные в другие строки.</w:t>
      </w:r>
    </w:p>
    <w:bookmarkEnd w:id="74"/>
    <w:bookmarkStart w:name="z87" w:id="75"/>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bookmarkEnd w:id="75"/>
    <w:bookmarkStart w:name="z88" w:id="76"/>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bookmarkEnd w:id="76"/>
    <w:bookmarkStart w:name="z89" w:id="77"/>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bookmarkEnd w:id="77"/>
    <w:bookmarkStart w:name="z90" w:id="78"/>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bookmarkEnd w:id="78"/>
    <w:bookmarkStart w:name="z91" w:id="79"/>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bookmarkEnd w:id="79"/>
    <w:bookmarkStart w:name="z92" w:id="80"/>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и доходы, полученные от прочих операций.</w:t>
      </w:r>
    </w:p>
    <w:bookmarkEnd w:id="80"/>
    <w:bookmarkStart w:name="z93" w:id="81"/>
    <w:p>
      <w:pPr>
        <w:spacing w:after="0"/>
        <w:ind w:left="0"/>
        <w:jc w:val="both"/>
      </w:pPr>
      <w:r>
        <w:rPr>
          <w:rFonts w:ascii="Times New Roman"/>
          <w:b w:val="false"/>
          <w:i w:val="false"/>
          <w:color w:val="000000"/>
          <w:sz w:val="28"/>
        </w:rPr>
        <w:t>
      41. Строка 200 "Расходы, всего" показывает сумму строк 110, 130, 137, 140, 150 и 151.</w:t>
      </w:r>
    </w:p>
    <w:bookmarkEnd w:id="81"/>
    <w:bookmarkStart w:name="z94" w:id="82"/>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bookmarkEnd w:id="82"/>
    <w:bookmarkStart w:name="z95" w:id="83"/>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bookmarkEnd w:id="83"/>
    <w:bookmarkStart w:name="z96" w:id="84"/>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bookmarkEnd w:id="84"/>
    <w:bookmarkStart w:name="z97" w:id="85"/>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bookmarkEnd w:id="85"/>
    <w:bookmarkStart w:name="z98" w:id="86"/>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bookmarkEnd w:id="86"/>
    <w:bookmarkStart w:name="z99" w:id="87"/>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87"/>
    <w:bookmarkStart w:name="z100" w:id="88"/>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bookmarkEnd w:id="88"/>
    <w:bookmarkStart w:name="z101" w:id="89"/>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bookmarkEnd w:id="89"/>
    <w:bookmarkStart w:name="z102" w:id="90"/>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bookmarkEnd w:id="90"/>
    <w:bookmarkStart w:name="z103" w:id="91"/>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bookmarkEnd w:id="91"/>
    <w:bookmarkStart w:name="z104" w:id="92"/>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bookmarkEnd w:id="92"/>
    <w:bookmarkStart w:name="z105" w:id="93"/>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bookmarkEnd w:id="93"/>
    <w:bookmarkStart w:name="z106" w:id="94"/>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bookmarkEnd w:id="94"/>
    <w:bookmarkStart w:name="z107" w:id="95"/>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bookmarkEnd w:id="95"/>
    <w:bookmarkStart w:name="z108" w:id="96"/>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136-1.</w:t>
      </w:r>
    </w:p>
    <w:bookmarkEnd w:id="96"/>
    <w:bookmarkStart w:name="z109" w:id="97"/>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bookmarkEnd w:id="97"/>
    <w:bookmarkStart w:name="z110" w:id="98"/>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bookmarkEnd w:id="98"/>
    <w:bookmarkStart w:name="z111" w:id="99"/>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bookmarkEnd w:id="99"/>
    <w:bookmarkStart w:name="z112" w:id="100"/>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bookmarkEnd w:id="100"/>
    <w:bookmarkStart w:name="z113" w:id="101"/>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bookmarkEnd w:id="101"/>
    <w:bookmarkStart w:name="z114" w:id="102"/>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02"/>
    <w:bookmarkStart w:name="z115" w:id="103"/>
    <w:p>
      <w:pPr>
        <w:spacing w:after="0"/>
        <w:ind w:left="0"/>
        <w:jc w:val="both"/>
      </w:pPr>
      <w:r>
        <w:rPr>
          <w:rFonts w:ascii="Times New Roman"/>
          <w:b w:val="false"/>
          <w:i w:val="false"/>
          <w:color w:val="000000"/>
          <w:sz w:val="28"/>
        </w:rPr>
        <w:t>
      По строке 136-1 "Прочие трансферты" (счет 7270) показывается сумма начисленных расходов по трансфертам Фонду социального медицинского страхования и в Национальный фонд Республики Казахстан.</w:t>
      </w:r>
    </w:p>
    <w:bookmarkEnd w:id="103"/>
    <w:bookmarkStart w:name="z116" w:id="104"/>
    <w:p>
      <w:pPr>
        <w:spacing w:after="0"/>
        <w:ind w:left="0"/>
        <w:jc w:val="both"/>
      </w:pPr>
      <w:r>
        <w:rPr>
          <w:rFonts w:ascii="Times New Roman"/>
          <w:b w:val="false"/>
          <w:i w:val="false"/>
          <w:color w:val="000000"/>
          <w:sz w:val="28"/>
        </w:rPr>
        <w:t>
      По строке 137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bookmarkEnd w:id="104"/>
    <w:bookmarkStart w:name="z117" w:id="105"/>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bookmarkEnd w:id="105"/>
    <w:bookmarkStart w:name="z118" w:id="106"/>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bookmarkEnd w:id="106"/>
    <w:bookmarkStart w:name="z119" w:id="107"/>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107"/>
    <w:bookmarkStart w:name="z120" w:id="108"/>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начисленные расходы по фонду компенсации потерпевшим, фонду поддержки инфраструктуры образования, расходы по фондам и прочие расходы.</w:t>
      </w:r>
    </w:p>
    <w:bookmarkEnd w:id="108"/>
    <w:bookmarkStart w:name="z121" w:id="109"/>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23" w:id="110"/>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110"/>
    <w:bookmarkStart w:name="z124" w:id="11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11"/>
    <w:bookmarkStart w:name="z125" w:id="11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112"/>
    <w:bookmarkStart w:name="z126" w:id="113"/>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113"/>
    <w:bookmarkStart w:name="z127" w:id="11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14"/>
    <w:bookmarkStart w:name="z128" w:id="1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5"/>
    <w:bookmarkStart w:name="z129" w:id="1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6"/>
    <w:bookmarkStart w:name="z130" w:id="11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7"/>
    <w:bookmarkStart w:name="z131" w:id="11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3" w:id="119"/>
      <w:r>
        <w:rPr>
          <w:rFonts w:ascii="Times New Roman"/>
          <w:b w:val="false"/>
          <w:i w:val="false"/>
          <w:color w:val="000000"/>
          <w:sz w:val="28"/>
        </w:rPr>
        <w:t>
      "СОГЛАСОВАН"</w:t>
      </w:r>
    </w:p>
    <w:bookmarkEnd w:id="11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7" w:id="120"/>
    <w:p>
      <w:pPr>
        <w:spacing w:after="0"/>
        <w:ind w:left="0"/>
        <w:jc w:val="left"/>
      </w:pPr>
      <w:r>
        <w:rPr>
          <w:rFonts w:ascii="Times New Roman"/>
          <w:b/>
          <w:i w:val="false"/>
          <w:color w:val="000000"/>
        </w:rPr>
        <w:t xml:space="preserve"> Бухгалтерский баланс отчетный период на "___" ________ 20__ года</w:t>
      </w:r>
    </w:p>
    <w:bookmarkEnd w:id="120"/>
    <w:p>
      <w:pPr>
        <w:spacing w:after="0"/>
        <w:ind w:left="0"/>
        <w:jc w:val="both"/>
      </w:pPr>
      <w:bookmarkStart w:name="z138" w:id="121"/>
      <w:r>
        <w:rPr>
          <w:rFonts w:ascii="Times New Roman"/>
          <w:b w:val="false"/>
          <w:i w:val="false"/>
          <w:color w:val="000000"/>
          <w:sz w:val="28"/>
        </w:rPr>
        <w:t>
      Индекс: форма ФО-1</w:t>
      </w:r>
    </w:p>
    <w:bookmarkEnd w:id="121"/>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22"/>
      <w:r>
        <w:rPr>
          <w:rFonts w:ascii="Times New Roman"/>
          <w:b w:val="false"/>
          <w:i w:val="false"/>
          <w:color w:val="000000"/>
          <w:sz w:val="28"/>
        </w:rPr>
        <w:t>
      Руководитель или лицо, замещающее его</w:t>
      </w:r>
    </w:p>
    <w:bookmarkEnd w:id="122"/>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 пунктам 24, 25,</w:t>
      </w:r>
    </w:p>
    <w:p>
      <w:pPr>
        <w:spacing w:after="0"/>
        <w:ind w:left="0"/>
        <w:jc w:val="both"/>
      </w:pPr>
      <w:r>
        <w:rPr>
          <w:rFonts w:ascii="Times New Roman"/>
          <w:b w:val="false"/>
          <w:i w:val="false"/>
          <w:color w:val="000000"/>
          <w:sz w:val="28"/>
        </w:rPr>
        <w:t>26, 27, 28, 29, 30, 31, 32, 33, 34, 35, 36, 37 и 38 Правил составления и представления</w:t>
      </w:r>
    </w:p>
    <w:p>
      <w:pPr>
        <w:spacing w:after="0"/>
        <w:ind w:left="0"/>
        <w:jc w:val="both"/>
      </w:pPr>
      <w:r>
        <w:rPr>
          <w:rFonts w:ascii="Times New Roman"/>
          <w:b w:val="false"/>
          <w:i w:val="false"/>
          <w:color w:val="000000"/>
          <w:sz w:val="28"/>
        </w:rPr>
        <w:t>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3" w:id="123"/>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123"/>
    <w:p>
      <w:pPr>
        <w:spacing w:after="0"/>
        <w:ind w:left="0"/>
        <w:jc w:val="both"/>
      </w:pPr>
      <w:bookmarkStart w:name="z144" w:id="124"/>
      <w:r>
        <w:rPr>
          <w:rFonts w:ascii="Times New Roman"/>
          <w:b w:val="false"/>
          <w:i w:val="false"/>
          <w:color w:val="000000"/>
          <w:sz w:val="28"/>
        </w:rPr>
        <w:t>
      Индекс: форма ФО-2</w:t>
      </w:r>
    </w:p>
    <w:bookmarkEnd w:id="12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 xml:space="preserve">www.minfin.gov.kz </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25"/>
      <w:r>
        <w:rPr>
          <w:rFonts w:ascii="Times New Roman"/>
          <w:b w:val="false"/>
          <w:i w:val="false"/>
          <w:color w:val="000000"/>
          <w:sz w:val="28"/>
        </w:rPr>
        <w:t>
      Руководитель или лицо, замещающее его</w:t>
      </w:r>
    </w:p>
    <w:bookmarkEnd w:id="125"/>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39, 40, 41 и 42 Правил составления и представления финансовой отчетности,</w:t>
      </w:r>
    </w:p>
    <w:p>
      <w:pPr>
        <w:spacing w:after="0"/>
        <w:ind w:left="0"/>
        <w:jc w:val="both"/>
      </w:pPr>
      <w:r>
        <w:rPr>
          <w:rFonts w:ascii="Times New Roman"/>
          <w:b w:val="false"/>
          <w:i w:val="false"/>
          <w:color w:val="000000"/>
          <w:sz w:val="28"/>
        </w:rPr>
        <w:t>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9" w:id="126"/>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126"/>
    <w:p>
      <w:pPr>
        <w:spacing w:after="0"/>
        <w:ind w:left="0"/>
        <w:jc w:val="both"/>
      </w:pPr>
      <w:bookmarkStart w:name="z150" w:id="127"/>
      <w:r>
        <w:rPr>
          <w:rFonts w:ascii="Times New Roman"/>
          <w:b w:val="false"/>
          <w:i w:val="false"/>
          <w:color w:val="000000"/>
          <w:sz w:val="28"/>
        </w:rPr>
        <w:t>
      Индекс: форма ФО-3</w:t>
      </w:r>
    </w:p>
    <w:bookmarkEnd w:id="127"/>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128"/>
      <w:r>
        <w:rPr>
          <w:rFonts w:ascii="Times New Roman"/>
          <w:b w:val="false"/>
          <w:i w:val="false"/>
          <w:color w:val="000000"/>
          <w:sz w:val="28"/>
        </w:rPr>
        <w:t>
      Руководитель или лицо, замещающее его</w:t>
      </w:r>
    </w:p>
    <w:bookmarkEnd w:id="128"/>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43, 44, 45, 46, 47, 48, 49, 50, 51, 52, 53, 54, 55, 56, 57, 58, 59 и 60 Правил</w:t>
      </w:r>
    </w:p>
    <w:p>
      <w:pPr>
        <w:spacing w:after="0"/>
        <w:ind w:left="0"/>
        <w:jc w:val="both"/>
      </w:pPr>
      <w:r>
        <w:rPr>
          <w:rFonts w:ascii="Times New Roman"/>
          <w:b w:val="false"/>
          <w:i w:val="false"/>
          <w:color w:val="000000"/>
          <w:sz w:val="28"/>
        </w:rPr>
        <w:t>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5" w:id="129"/>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129"/>
    <w:p>
      <w:pPr>
        <w:spacing w:after="0"/>
        <w:ind w:left="0"/>
        <w:jc w:val="both"/>
      </w:pPr>
      <w:bookmarkStart w:name="z156" w:id="130"/>
      <w:r>
        <w:rPr>
          <w:rFonts w:ascii="Times New Roman"/>
          <w:b w:val="false"/>
          <w:i w:val="false"/>
          <w:color w:val="000000"/>
          <w:sz w:val="28"/>
        </w:rPr>
        <w:t>
      Индекс: форма ФО-4</w:t>
      </w:r>
    </w:p>
    <w:bookmarkEnd w:id="130"/>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31"/>
      <w:r>
        <w:rPr>
          <w:rFonts w:ascii="Times New Roman"/>
          <w:b w:val="false"/>
          <w:i w:val="false"/>
          <w:color w:val="000000"/>
          <w:sz w:val="28"/>
        </w:rPr>
        <w:t>
      Руководитель или лицо, замещающее его</w:t>
      </w:r>
    </w:p>
    <w:bookmarkEnd w:id="131"/>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61, 62, 63, 64, 65, 66, 69, 70, 71, 72, 73, 74 и 77 Правил составления</w:t>
      </w:r>
    </w:p>
    <w:p>
      <w:pPr>
        <w:spacing w:after="0"/>
        <w:ind w:left="0"/>
        <w:jc w:val="both"/>
      </w:pPr>
      <w:r>
        <w:rPr>
          <w:rFonts w:ascii="Times New Roman"/>
          <w:b w:val="false"/>
          <w:i w:val="false"/>
          <w:color w:val="000000"/>
          <w:sz w:val="28"/>
        </w:rPr>
        <w:t>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1" w:id="132"/>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132"/>
    <w:p>
      <w:pPr>
        <w:spacing w:after="0"/>
        <w:ind w:left="0"/>
        <w:jc w:val="both"/>
      </w:pPr>
      <w:bookmarkStart w:name="z162" w:id="133"/>
      <w:r>
        <w:rPr>
          <w:rFonts w:ascii="Times New Roman"/>
          <w:b w:val="false"/>
          <w:i w:val="false"/>
          <w:color w:val="000000"/>
          <w:sz w:val="28"/>
        </w:rPr>
        <w:t>
      Индекс: форма ФО-5</w:t>
      </w:r>
    </w:p>
    <w:bookmarkEnd w:id="133"/>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 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 __________________________________________________</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1. Общие сведения:</w:t>
      </w:r>
    </w:p>
    <w:p>
      <w:pPr>
        <w:spacing w:after="0"/>
        <w:ind w:left="0"/>
        <w:jc w:val="both"/>
      </w:pPr>
      <w:r>
        <w:rPr>
          <w:rFonts w:ascii="Times New Roman"/>
          <w:b w:val="false"/>
          <w:i w:val="false"/>
          <w:color w:val="000000"/>
          <w:sz w:val="28"/>
        </w:rPr>
        <w:t>положение государственного учреждения: _______________</w:t>
      </w:r>
    </w:p>
    <w:p>
      <w:pPr>
        <w:spacing w:after="0"/>
        <w:ind w:left="0"/>
        <w:jc w:val="both"/>
      </w:pPr>
      <w:r>
        <w:rPr>
          <w:rFonts w:ascii="Times New Roman"/>
          <w:b w:val="false"/>
          <w:i w:val="false"/>
          <w:color w:val="000000"/>
          <w:sz w:val="28"/>
        </w:rPr>
        <w:t>количество подведомственных учреждений: _____________</w:t>
      </w:r>
    </w:p>
    <w:p>
      <w:pPr>
        <w:spacing w:after="0"/>
        <w:ind w:left="0"/>
        <w:jc w:val="both"/>
      </w:pPr>
      <w:r>
        <w:rPr>
          <w:rFonts w:ascii="Times New Roman"/>
          <w:b w:val="false"/>
          <w:i w:val="false"/>
          <w:color w:val="000000"/>
          <w:sz w:val="28"/>
        </w:rPr>
        <w:t>используемые нормативные правовые акты: ______________</w:t>
      </w:r>
    </w:p>
    <w:p>
      <w:pPr>
        <w:spacing w:after="0"/>
        <w:ind w:left="0"/>
        <w:jc w:val="both"/>
      </w:pPr>
      <w:r>
        <w:rPr>
          <w:rFonts w:ascii="Times New Roman"/>
          <w:b w:val="false"/>
          <w:i w:val="false"/>
          <w:color w:val="000000"/>
          <w:sz w:val="28"/>
        </w:rPr>
        <w:t>2. Раскрытия к финансовой отчетности.</w:t>
      </w:r>
    </w:p>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bookmarkStart w:name="z163" w:id="134"/>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(строки 010 ФО-1 "Бухгалтерский баланс")</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5"/>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ФО- 1 "Бухгалтерский баланс")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6"/>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(строки 014 ФО-1 "Бухгалтерский баланс")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37"/>
    <w:p>
      <w:pPr>
        <w:spacing w:after="0"/>
        <w:ind w:left="0"/>
        <w:jc w:val="left"/>
      </w:pPr>
      <w:r>
        <w:rPr>
          <w:rFonts w:ascii="Times New Roman"/>
          <w:b/>
          <w:i w:val="false"/>
          <w:color w:val="000000"/>
        </w:rPr>
        <w:t xml:space="preserve"> Таблица 4. Запасы</w:t>
      </w:r>
      <w:r>
        <w:br/>
      </w:r>
      <w:r>
        <w:rPr>
          <w:rFonts w:ascii="Times New Roman"/>
          <w:b/>
          <w:i w:val="false"/>
          <w:color w:val="000000"/>
        </w:rPr>
        <w:t>(строка 020 ФО- 1 "Бухгалтерский баланс")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38"/>
    <w:p>
      <w:pPr>
        <w:spacing w:after="0"/>
        <w:ind w:left="0"/>
        <w:jc w:val="left"/>
      </w:pPr>
      <w:r>
        <w:rPr>
          <w:rFonts w:ascii="Times New Roman"/>
          <w:b/>
          <w:i w:val="false"/>
          <w:color w:val="000000"/>
        </w:rPr>
        <w:t xml:space="preserve"> Долгосрочные активы</w:t>
      </w:r>
    </w:p>
    <w:bookmarkEnd w:id="138"/>
    <w:bookmarkStart w:name="z168" w:id="139"/>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(строка 110 ФО- 1 "Бухгалтерский баланс")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0"/>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ФО- 1 "Бухгалтерский баланс")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1"/>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ФО-1 "Бухгалтерский баланс")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2"/>
    <w:p>
      <w:pPr>
        <w:spacing w:after="0"/>
        <w:ind w:left="0"/>
        <w:jc w:val="left"/>
      </w:pPr>
      <w:r>
        <w:rPr>
          <w:rFonts w:ascii="Times New Roman"/>
          <w:b/>
          <w:i w:val="false"/>
          <w:color w:val="000000"/>
        </w:rPr>
        <w:t xml:space="preserve"> Таблица 8. Биологические активы (строка 117 ФО-1 "Бухгалтерский баланс")</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3"/>
    <w:p>
      <w:pPr>
        <w:spacing w:after="0"/>
        <w:ind w:left="0"/>
        <w:jc w:val="left"/>
      </w:pPr>
      <w:r>
        <w:rPr>
          <w:rFonts w:ascii="Times New Roman"/>
          <w:b/>
          <w:i w:val="false"/>
          <w:color w:val="000000"/>
        </w:rPr>
        <w:t xml:space="preserve"> Таблица 9. Нематериальные активы</w:t>
      </w:r>
      <w:r>
        <w:br/>
      </w:r>
      <w:r>
        <w:rPr>
          <w:rFonts w:ascii="Times New Roman"/>
          <w:b/>
          <w:i w:val="false"/>
          <w:color w:val="000000"/>
        </w:rPr>
        <w:t>(строка 118 ФО-1 "Бухгалтерский баланс")</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4"/>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ФО-1 "Бухгалтерский баланс")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5"/>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ФО-1 "Бухгалтерский баланс")</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6"/>
    <w:p>
      <w:pPr>
        <w:spacing w:after="0"/>
        <w:ind w:left="0"/>
        <w:jc w:val="left"/>
      </w:pPr>
      <w:r>
        <w:rPr>
          <w:rFonts w:ascii="Times New Roman"/>
          <w:b/>
          <w:i w:val="false"/>
          <w:color w:val="000000"/>
        </w:rPr>
        <w:t xml:space="preserve"> Таблица 12. Прочие доходы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7"/>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ФО-2 "Отчет о результатах финансовой деятельности")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48"/>
    <w:p>
      <w:pPr>
        <w:spacing w:after="0"/>
        <w:ind w:left="0"/>
        <w:jc w:val="left"/>
      </w:pPr>
      <w:r>
        <w:rPr>
          <w:rFonts w:ascii="Times New Roman"/>
          <w:b/>
          <w:i w:val="false"/>
          <w:color w:val="000000"/>
        </w:rPr>
        <w:t xml:space="preserve"> Таблица 14. Прочие расходы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9"/>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ФО-2 "Отчет о результатах финансовой деятельности")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0"/>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1"/>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2"/>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152"/>
    <w:bookmarkStart w:name="z182" w:id="153"/>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4"/>
    <w:p>
      <w:pPr>
        <w:spacing w:after="0"/>
        <w:ind w:left="0"/>
        <w:jc w:val="left"/>
      </w:pPr>
      <w:r>
        <w:rPr>
          <w:rFonts w:ascii="Times New Roman"/>
          <w:b/>
          <w:i w:val="false"/>
          <w:color w:val="000000"/>
        </w:rPr>
        <w:t xml:space="preserve"> Таблица 18. Информация по взаимным операциям</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5"/>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6"/>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7"/>
    <w:p>
      <w:pPr>
        <w:spacing w:after="0"/>
        <w:ind w:left="0"/>
        <w:jc w:val="left"/>
      </w:pPr>
      <w:r>
        <w:rPr>
          <w:rFonts w:ascii="Times New Roman"/>
          <w:b/>
          <w:i w:val="false"/>
          <w:color w:val="000000"/>
        </w:rPr>
        <w:t xml:space="preserve"> Таблица 21. Информация о размерах дивидендов, доходов на доли участия и части чистого дохода субъектов квазигосударственного сектора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(гр.3-гр.4-гр.5+гр.6+ гр.7)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8"/>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9"/>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0"/>
    <w:p>
      <w:pPr>
        <w:spacing w:after="0"/>
        <w:ind w:left="0"/>
        <w:jc w:val="left"/>
      </w:pPr>
      <w:r>
        <w:rPr>
          <w:rFonts w:ascii="Times New Roman"/>
          <w:b/>
          <w:i w:val="false"/>
          <w:color w:val="000000"/>
        </w:rPr>
        <w:t xml:space="preserve"> Таблица 24. Движение денежных средств по прочим счетам*</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61"/>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161"/>
    <w:p>
      <w:pPr>
        <w:spacing w:after="0"/>
        <w:ind w:left="0"/>
        <w:jc w:val="both"/>
      </w:pPr>
      <w:bookmarkStart w:name="z191" w:id="162"/>
      <w:r>
        <w:rPr>
          <w:rFonts w:ascii="Times New Roman"/>
          <w:b w:val="false"/>
          <w:i w:val="false"/>
          <w:color w:val="000000"/>
          <w:sz w:val="28"/>
        </w:rPr>
        <w:t>
      Руководитель или лицо, замещающее его</w:t>
      </w:r>
    </w:p>
    <w:bookmarkEnd w:id="162"/>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r>
        <w:rPr>
          <w:rFonts w:ascii="Times New Roman"/>
          <w:b w:val="false"/>
          <w:i w:val="false"/>
          <w:color w:val="000000"/>
          <w:sz w:val="28"/>
        </w:rPr>
        <w:t xml:space="preserve"> согласно</w:t>
      </w:r>
    </w:p>
    <w:p>
      <w:pPr>
        <w:spacing w:after="0"/>
        <w:ind w:left="0"/>
        <w:jc w:val="both"/>
      </w:pPr>
      <w:r>
        <w:rPr>
          <w:rFonts w:ascii="Times New Roman"/>
          <w:b w:val="false"/>
          <w:i w:val="false"/>
          <w:color w:val="000000"/>
          <w:sz w:val="28"/>
        </w:rPr>
        <w:t>пунктам 78, 79 и 80 Правил составления и представления финансовой отчетности,</w:t>
      </w:r>
    </w:p>
    <w:p>
      <w:pPr>
        <w:spacing w:after="0"/>
        <w:ind w:left="0"/>
        <w:jc w:val="both"/>
      </w:pPr>
      <w:r>
        <w:rPr>
          <w:rFonts w:ascii="Times New Roman"/>
          <w:b w:val="false"/>
          <w:i w:val="false"/>
          <w:color w:val="000000"/>
          <w:sz w:val="28"/>
        </w:rPr>
        <w:t>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5" w:id="163"/>
    <w:p>
      <w:pPr>
        <w:spacing w:after="0"/>
        <w:ind w:left="0"/>
        <w:jc w:val="left"/>
      </w:pPr>
      <w:r>
        <w:rPr>
          <w:rFonts w:ascii="Times New Roman"/>
          <w:b/>
          <w:i w:val="false"/>
          <w:color w:val="000000"/>
        </w:rPr>
        <w:t xml:space="preserve"> Бухгалтерский баланс при реорганизации отчетный период на "___" ________20__ года</w:t>
      </w:r>
    </w:p>
    <w:bookmarkEnd w:id="163"/>
    <w:p>
      <w:pPr>
        <w:spacing w:after="0"/>
        <w:ind w:left="0"/>
        <w:jc w:val="both"/>
      </w:pPr>
      <w:bookmarkStart w:name="z196" w:id="164"/>
      <w:r>
        <w:rPr>
          <w:rFonts w:ascii="Times New Roman"/>
          <w:b w:val="false"/>
          <w:i w:val="false"/>
          <w:color w:val="000000"/>
          <w:sz w:val="28"/>
        </w:rPr>
        <w:t>
      Индекс: форма ФО-6</w:t>
      </w:r>
    </w:p>
    <w:bookmarkEnd w:id="16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 значения,</w:t>
      </w:r>
    </w:p>
    <w:p>
      <w:pPr>
        <w:spacing w:after="0"/>
        <w:ind w:left="0"/>
        <w:jc w:val="both"/>
      </w:pPr>
      <w:r>
        <w:rPr>
          <w:rFonts w:ascii="Times New Roman"/>
          <w:b w:val="false"/>
          <w:i w:val="false"/>
          <w:color w:val="000000"/>
          <w:sz w:val="28"/>
        </w:rPr>
        <w:t>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65"/>
      <w:r>
        <w:rPr>
          <w:rFonts w:ascii="Times New Roman"/>
          <w:b w:val="false"/>
          <w:i w:val="false"/>
          <w:color w:val="000000"/>
          <w:sz w:val="28"/>
        </w:rPr>
        <w:t>
      Руководитель или лицо, замещающее его</w:t>
      </w:r>
    </w:p>
    <w:bookmarkEnd w:id="165"/>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 _______________ ____ года</w:t>
      </w:r>
    </w:p>
    <w:p>
      <w:pPr>
        <w:spacing w:after="0"/>
        <w:ind w:left="0"/>
        <w:jc w:val="both"/>
      </w:pPr>
      <w:r>
        <w:rPr>
          <w:rFonts w:ascii="Times New Roman"/>
          <w:b w:val="false"/>
          <w:i w:val="false"/>
          <w:color w:val="000000"/>
          <w:sz w:val="28"/>
        </w:rPr>
        <w:t xml:space="preserve">Примечание: пояснение по заполнению формы приведено в </w:t>
      </w:r>
      <w:r>
        <w:rPr>
          <w:rFonts w:ascii="Times New Roman"/>
          <w:b w:val="false"/>
          <w:i w:val="false"/>
          <w:color w:val="000000"/>
          <w:sz w:val="28"/>
        </w:rPr>
        <w:t>приложении 7</w:t>
      </w:r>
    </w:p>
    <w:p>
      <w:pPr>
        <w:spacing w:after="0"/>
        <w:ind w:left="0"/>
        <w:jc w:val="both"/>
      </w:pPr>
      <w:r>
        <w:rPr>
          <w:rFonts w:ascii="Times New Roman"/>
          <w:b w:val="false"/>
          <w:i w:val="false"/>
          <w:color w:val="000000"/>
          <w:sz w:val="28"/>
        </w:rPr>
        <w:t>согласно пункту 12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