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44fa" w14:textId="7404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регламентов акиматов области (города республиканского значения, столицы) и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июня 2023 года № 123. Зарегистрирован в Министерстве юстиции Республики Казахстан 29 июня 2023 года № 32934.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Типовой регламент акимата области (города республиканского значения, столицы)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Типовой регламент акимата района (города областного значения)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системы государственного управления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регламент</w:t>
      </w:r>
      <w:r>
        <w:br/>
      </w:r>
      <w:r>
        <w:rPr>
          <w:rFonts w:ascii="Times New Roman"/>
          <w:b/>
          <w:i w:val="false"/>
          <w:color w:val="000000"/>
        </w:rPr>
        <w:t>акимата области (города республиканского значения, столицы)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Типовой регламент акимата области (города республиканского значения, столицы)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Закон) и устанавливает порядок подготовки и проведения заседаний акимата области (города республиканского значения, столицы) (далее – акимат), подготовки и оформления проектов актов акимата и акима области (города республиканского значения, столицы) (далее – аким), а также организацию исполнения законодательных актов, актов и поручений Президента, Правительства, Премьер-Министра Республики Казахстан, акимата и акима.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областного бюджета.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областного (города республиканского значения, столицы) маслихата.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акимата регулируется Конституцией Республики Казахстан, Законом, иными нормативными правовыми актами Республики Казахстан и настоящим Регламентом.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аппарат акима области (города республиканского значения, столицы) (далее – аппарат).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кодекса Республики Казахстан, нормативных правовых актов и утверждаемом распоряжением акима.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 акима.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работы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необходимости, акимам городов, районов и другим должностным лицам.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проведение заседаний акимата областн (города республиканского значения, столицы)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палат Парламента Республики Казахстан, маслихата, акимы районов, городов, руководители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оформление проектов актов акимата и акима области (города республиканского значения, столицы)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Подготовка проектов постановлений акимата, решений и распоряжений акима (далее – проекты) осуществляется аппаратом и местными исполнительными органами в соответствии с Административным процедурно-процессуальным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 настоящим Регламентом.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(далее – Правила).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областного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формате для решения вопросов административно-распорядительного, оперативного и индивидуального характера.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областного бюджета, территориальными подразделениями центральных государственных органов и должностными лицами в течение 3 (три) рабочих дней.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аутентичность текстов проектов на казахском и русском языках.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областного бюджета, в области финансов – по вопросам финансовой целесообразности и обеспеченности проекта финансированием;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областного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аппарат.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аппаратом.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 принятых акиматом и акимом актов, внесение в них всех текущих изменений и дополнений осуществляется аппаратом.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bookmarkEnd w:id="81"/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исполнения законодательных актов, актов и поручений Президента, Правительства, Премьер-Министра Республики Казахстан, акимата и акима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Указом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регламент</w:t>
      </w:r>
      <w:r>
        <w:br/>
      </w:r>
      <w:r>
        <w:rPr>
          <w:rFonts w:ascii="Times New Roman"/>
          <w:b/>
          <w:i w:val="false"/>
          <w:color w:val="000000"/>
        </w:rPr>
        <w:t>акимата района (города областного значения)</w:t>
      </w:r>
    </w:p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Типовой регламент акимата района (города областного значения)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Закон) и устанавливает порядок подготовки и проведения заседаний акимата района (города областного значения) (далее – акимат), подготовки и оформления проектов актов акимата и акима района (города областного значения) (далее – аким), а также организацию исполнения актов и поручений Президента, Правительства, Премьер-Министра Республики Казахстан, акиматов и акимов области (города республиканского значения, столицы), района.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районного бюджета.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районного (города областного значения) маслихата.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акимата регулируется Конституцией Республики Казахстан, Законом, иными нормативными правовыми актами Республики Казахстан и настоящим Регламентом.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аппарат акима района (города областного значения) (далее – аппарат).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кодекса Республики Казахстан, нормативных правовых актов и утверждаемом распоряжением акима.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 акима.</w:t>
      </w:r>
    </w:p>
    <w:bookmarkEnd w:id="102"/>
    <w:bookmarkStart w:name="z11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работы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необходимости, акимам городов, районов и другим должностным лицам.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bookmarkEnd w:id="109"/>
    <w:bookmarkStart w:name="z12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проведение заседаний акимата района (города областного значения)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палат Парламента Республики Казахстан, маслихата, акимы поселков, аулов (сел), аульных (сельских) округов, а также руководители областных исполнительных 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Исполнительные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bookmarkEnd w:id="137"/>
    <w:bookmarkStart w:name="z14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оформление проектов актов акимата и акима района (города областного значения)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Подготовка проектов постановлений акимата, решений и распоряжений акима (далее – проекты) осуществляется аппаратом и местными исполнительными органами в соответствии с Административным процедурно-процессуальным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 настоящим Регламентом.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(далее – Правила).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районного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формате для решения вопросов административно-распорядительного, оперативного и индивидуального характера.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районного бюджета, и должностными лицами в течение 3 (три) рабочих дней.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аутентичность текстов проектов на казахском и русском языках.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районного бюджета, в области финансов – по вопросам финансовой целесообразности и обеспеченности проекта финансированием;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районного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аппарат.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аппаратом.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 принятых акиматом и акимом актов, внесение в них всех текущих изменений и дополнений осуществляется аппаратом.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bookmarkEnd w:id="167"/>
    <w:bookmarkStart w:name="z17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исполнения актов и поручений Президента, Правительства, Премьер-Министра Республики Казахстан, акиматов и акимов области (города республиканского значения, столицы), района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Указом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bookmarkEnd w:id="1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