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6e4f" w14:textId="ebe6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сохранности жилища детей-сирот, детей, оставшихся без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29 июня 2023 года № 185. Зарегистрирован в Министерстве юстиции Республики Казахстан 30 июня 2023 года № 32960.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правах ребенка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сохранности жилища детей-сирот, детей, оставшихся без попечения родителей.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185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сохранности жилища детей-сирот, детей, оставшихся без попечения родителей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сохранности жилища детей-сирот, детей, оставшихся без попечения родителей,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правах ребенка в Республике Казахстан" и определяют порядок сохранности жилища детей-сирот, детей, оставшихся без попечения родителей (далее – дети).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сохранностью жилища детей осуществляется местными исполнительными органами (далее – органы).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предусматривается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Сохранность жилища детей до их устройства под опеку или попечительство, на патронатное воспитание, в организации образования, медицинские и другие организации обеспечивается органами.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передаче детей под опеку или попечительство, на патронатное воспитание, в организации образования, медицинские и другие организации сохранность их жилища обеспечивается законными представителями детей.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Жилище из государственного жилищного фонда или жилище, арендованное органом в частном жилищном фонде, сохраняется за детьми на период их нахождения в организациях образования, медицинских и других организациях, в том числе обеспечивающих временную изоляцию от общества, под опекой или попечительством, на патронатном воспитании – до достижения ими совершеннолетия.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совершение сделок по отчуждению, в том числе обмену или дарению жилища детей, не достигших четырнадцатилетнего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сохранности жилища детей-сирот, детей, оставшихся без попечения родителей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Органы выявляют у детей наличие жилища и производят его учет в соответствии с законодательством Республики Казахстан в области государственной регистрации прав на недвижимое имущество.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случаях выявления у детей жилища органы составляют: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технического, санитарного состояния жилища с указанием зарегистрированных лиц, а также лиц, фактически проживающих в обследуемом жилище;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опись находящегося в нем имущества с указанием отличительных признаков каждого.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Опись и акт составляются в 2-х экземплярах: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 экземпляр находится в органе, на территории которого расположено соответствующее жилище;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экземпляр находится у законных представителей.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10 предусматривается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Органы в течение месяца с момента, когда стало известно о необходимости устройства детей под опеку или попечительство, на патронатное воспитание, в организации образования, медицинские и другие организации, устанавливают опеку над жилищем детей.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Опека над жилищем устанавливается путем вынесения решения органа о назначении опеки над жилищем детей после выполнения процедур,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12 предусматривается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Органы с момента, когда стало известно о необходимости устройства детей под опеку или попечительство, на патронатное воспитание, в приемную семью, в организации образования, медицинские и другие организации незамедлительно направляют охранные письма в территориальные органы юстиции о запрете совершения сделок,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Законные представители детей с согласия органа, осуществляющего функции по опеке или попечительству, могут сдавать внаем (аренду) жилище детей на основании типового договора.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14 предусматривается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согласия на сдачу внаем (аренду) в орган, осуществляющий функции по опеке или попечительству, законными представителями представляются следующие документы: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разрешения сдачи внаем (аренду) жилища детей, которое оформляется в произвольной форме;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справка-согласие несовершеннолетнего ребенка, имеющего право собственности на жилище или право пользования жилищем, достигшего 10 летнего возраста;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документов: удостоверяющих личность законного представителя и детей; об устройстве детей под опеку или попечительство, на патронатное воспитание, или в организации образования, медицинские и другие организации;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правоустанавливающих документов на жилище.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Выдача согласия органами на сдачу внаем (аренду) жилища детей осуществляется в течение пяти рабочих дней с момента поступления документов.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Законными представителями деньги, полученные по договору найма (аренды) жилища, подлежат зачислению на банковский счет детей.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заключении или прекращении действия (расторжения) договора сдачи внаем (поднаем) жилище детей передается по акту приема-передачи с участием законных представителей детей, представителя органа, осуществляющего функции по опеке или попечительству, нанимателя (поднанимателя).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Законные представители детей не реже одного раза в шесть месяцев представляют в органы по месту учета жилища отчет в произвольной форме по управлению жилищем подопечного, содержащий сведения о состоянии жилища, действиях, осуществляемых в отношении данного жилища.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Контроль за выполнением законными представителями детей обязанностей по сохранности жилища детей осуществляется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382 "Об утверждении Правил осуществления функций государства по опеке и попечительству".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ненадлежащего исполнения законными представителями детей обязанностей по сохранности жилища орган, осуществляющий функции по опеке или попечительству, отстраняет законных представителей детей от исполнения этих обязанностей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