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d2eca" w14:textId="bcd2e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w:t>
      </w:r>
    </w:p>
    <w:p>
      <w:pPr>
        <w:spacing w:after="0"/>
        <w:ind w:left="0"/>
        <w:jc w:val="both"/>
      </w:pPr>
      <w:r>
        <w:rPr>
          <w:rFonts w:ascii="Times New Roman"/>
          <w:b w:val="false"/>
          <w:i w:val="false"/>
          <w:color w:val="000000"/>
          <w:sz w:val="28"/>
        </w:rPr>
        <w:t>Приказ Заместителя Премьер-Министра - Министра труда и социальной защиты населения Республики Казахстан от 30 июня 2023 года № 286. Зарегистрирован в Министерстве юстиции Республики Казахстан 30 июня 2023 года № 32992.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Вводится в действие с </w:t>
      </w:r>
      <w:r>
        <w:rPr>
          <w:rFonts w:ascii="Times New Roman"/>
          <w:b w:val="false"/>
          <w:i w:val="false"/>
          <w:color w:val="ff0000"/>
          <w:sz w:val="28"/>
        </w:rPr>
        <w:t>01.07.2023</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абзацем девятнадцатым </w:t>
      </w:r>
      <w:r>
        <w:rPr>
          <w:rFonts w:ascii="Times New Roman"/>
          <w:b w:val="false"/>
          <w:i w:val="false"/>
          <w:color w:val="000000"/>
          <w:sz w:val="28"/>
        </w:rPr>
        <w:t>подпункта 5)</w:t>
      </w:r>
      <w:r>
        <w:rPr>
          <w:rFonts w:ascii="Times New Roman"/>
          <w:b w:val="false"/>
          <w:i w:val="false"/>
          <w:color w:val="000000"/>
          <w:sz w:val="28"/>
        </w:rPr>
        <w:t xml:space="preserve"> статьи 12 Социального кодекса Республики Казахстан и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 государственных услугах" ПРИКАЗЫВАЮ:</w:t>
      </w:r>
    </w:p>
    <w:bookmarkEnd w:id="0"/>
    <w:bookmarkStart w:name="z6" w:id="1"/>
    <w:p>
      <w:pPr>
        <w:spacing w:after="0"/>
        <w:ind w:left="0"/>
        <w:jc w:val="both"/>
      </w:pPr>
      <w:r>
        <w:rPr>
          <w:rFonts w:ascii="Times New Roman"/>
          <w:b w:val="false"/>
          <w:i w:val="false"/>
          <w:color w:val="000000"/>
          <w:sz w:val="28"/>
        </w:rPr>
        <w:t xml:space="preserve">
      1. Утвердить Правила предоставления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7" w:id="2"/>
    <w:p>
      <w:pPr>
        <w:spacing w:after="0"/>
        <w:ind w:left="0"/>
        <w:jc w:val="both"/>
      </w:pPr>
      <w:r>
        <w:rPr>
          <w:rFonts w:ascii="Times New Roman"/>
          <w:b w:val="false"/>
          <w:i w:val="false"/>
          <w:color w:val="000000"/>
          <w:sz w:val="28"/>
        </w:rPr>
        <w:t xml:space="preserve">
      2. Признать утратившими силу некоторые приказы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p>
    <w:bookmarkEnd w:id="2"/>
    <w:bookmarkStart w:name="z8" w:id="3"/>
    <w:p>
      <w:pPr>
        <w:spacing w:after="0"/>
        <w:ind w:left="0"/>
        <w:jc w:val="both"/>
      </w:pPr>
      <w:r>
        <w:rPr>
          <w:rFonts w:ascii="Times New Roman"/>
          <w:b w:val="false"/>
          <w:i w:val="false"/>
          <w:color w:val="000000"/>
          <w:sz w:val="28"/>
        </w:rPr>
        <w:t>
      3. Департаменту социальных услуг Министерства труда и социальной защиты населения Республики Казахстан в установленном законодательством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6"/>
    <w:bookmarkStart w:name="z12"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7"/>
    <w:bookmarkStart w:name="z13" w:id="8"/>
    <w:p>
      <w:pPr>
        <w:spacing w:after="0"/>
        <w:ind w:left="0"/>
        <w:jc w:val="both"/>
      </w:pPr>
      <w:r>
        <w:rPr>
          <w:rFonts w:ascii="Times New Roman"/>
          <w:b w:val="false"/>
          <w:i w:val="false"/>
          <w:color w:val="000000"/>
          <w:sz w:val="28"/>
        </w:rPr>
        <w:t>
      5. Настоящий приказ вводится в действие с 1 июля 2023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 </w:t>
            </w:r>
          </w:p>
          <w:p>
            <w:pPr>
              <w:spacing w:after="20"/>
              <w:ind w:left="20"/>
              <w:jc w:val="both"/>
            </w:pPr>
          </w:p>
          <w:p>
            <w:pPr>
              <w:spacing w:after="20"/>
              <w:ind w:left="20"/>
              <w:jc w:val="both"/>
            </w:pPr>
            <w:r>
              <w:rPr>
                <w:rFonts w:ascii="Times New Roman"/>
                <w:b w:val="false"/>
                <w:i/>
                <w:color w:val="000000"/>
                <w:sz w:val="20"/>
              </w:rPr>
              <w:t>Министр труда и социальной 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 1</w:t>
            </w:r>
            <w:r>
              <w:br/>
            </w:r>
            <w:r>
              <w:rPr>
                <w:rFonts w:ascii="Times New Roman"/>
                <w:b w:val="false"/>
                <w:i w:val="false"/>
                <w:color w:val="000000"/>
                <w:sz w:val="20"/>
              </w:rPr>
              <w:t>Заместитель Премьер-</w:t>
            </w:r>
            <w:r>
              <w:br/>
            </w:r>
            <w:r>
              <w:rPr>
                <w:rFonts w:ascii="Times New Roman"/>
                <w:b w:val="false"/>
                <w:i w:val="false"/>
                <w:color w:val="000000"/>
                <w:sz w:val="20"/>
              </w:rPr>
              <w:t>Министра - 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2023 года № 286</w:t>
            </w:r>
          </w:p>
        </w:tc>
      </w:tr>
    </w:tbl>
    <w:bookmarkStart w:name="z18" w:id="11"/>
    <w:p>
      <w:pPr>
        <w:spacing w:after="0"/>
        <w:ind w:left="0"/>
        <w:jc w:val="left"/>
      </w:pPr>
      <w:r>
        <w:rPr>
          <w:rFonts w:ascii="Times New Roman"/>
          <w:b/>
          <w:i w:val="false"/>
          <w:color w:val="000000"/>
        </w:rPr>
        <w:t xml:space="preserve"> Правила предоставления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w:t>
      </w:r>
    </w:p>
    <w:bookmarkEnd w:id="11"/>
    <w:bookmarkStart w:name="z19" w:id="12"/>
    <w:p>
      <w:pPr>
        <w:spacing w:after="0"/>
        <w:ind w:left="0"/>
        <w:jc w:val="left"/>
      </w:pPr>
      <w:r>
        <w:rPr>
          <w:rFonts w:ascii="Times New Roman"/>
          <w:b/>
          <w:i w:val="false"/>
          <w:color w:val="000000"/>
        </w:rPr>
        <w:t xml:space="preserve"> Глава 1. Общие положения</w:t>
      </w:r>
    </w:p>
    <w:bookmarkEnd w:id="12"/>
    <w:bookmarkStart w:name="z20" w:id="13"/>
    <w:p>
      <w:pPr>
        <w:spacing w:after="0"/>
        <w:ind w:left="0"/>
        <w:jc w:val="both"/>
      </w:pPr>
      <w:r>
        <w:rPr>
          <w:rFonts w:ascii="Times New Roman"/>
          <w:b w:val="false"/>
          <w:i w:val="false"/>
          <w:color w:val="000000"/>
          <w:sz w:val="28"/>
        </w:rPr>
        <w:t xml:space="preserve">
      1. Настоящие Правила предоставления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 (далее – Правила) разработаны в соответствии с абзацем девятнадцатым </w:t>
      </w:r>
      <w:r>
        <w:rPr>
          <w:rFonts w:ascii="Times New Roman"/>
          <w:b w:val="false"/>
          <w:i w:val="false"/>
          <w:color w:val="000000"/>
          <w:sz w:val="28"/>
        </w:rPr>
        <w:t>подпункта 5)</w:t>
      </w:r>
      <w:r>
        <w:rPr>
          <w:rFonts w:ascii="Times New Roman"/>
          <w:b w:val="false"/>
          <w:i w:val="false"/>
          <w:color w:val="000000"/>
          <w:sz w:val="28"/>
        </w:rPr>
        <w:t xml:space="preserve"> статьи 12 Социального Кодекса Республики Казахстан (далее – Кодекс) и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предоставления услуг специалиста жестового языка для лиц с инвалидностью по слуху (далее – услуги специалиста жестового языка), в соответствии с индивидуальной программой абилитации и реабилитации лица с инвалидностью (далее – ИПАР).</w:t>
      </w:r>
    </w:p>
    <w:bookmarkEnd w:id="13"/>
    <w:bookmarkStart w:name="z21" w:id="1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4"/>
    <w:bookmarkStart w:name="z22" w:id="15"/>
    <w:p>
      <w:pPr>
        <w:spacing w:after="0"/>
        <w:ind w:left="0"/>
        <w:jc w:val="both"/>
      </w:pPr>
      <w:r>
        <w:rPr>
          <w:rFonts w:ascii="Times New Roman"/>
          <w:b w:val="false"/>
          <w:i w:val="false"/>
          <w:color w:val="000000"/>
          <w:sz w:val="28"/>
        </w:rPr>
        <w:t>
      1) портал социальных услуг (далее – портал) – объект информатизации, представляющий собой единую точку доступа к товарам и услугам, предоставляемых поставщиками для лиц с инвалидностью на условиях возмещения местными исполнительными органами их стоимости в пределах гарантированной суммы в соответствии с Кодексом;</w:t>
      </w:r>
    </w:p>
    <w:bookmarkEnd w:id="15"/>
    <w:bookmarkStart w:name="z23" w:id="16"/>
    <w:p>
      <w:pPr>
        <w:spacing w:after="0"/>
        <w:ind w:left="0"/>
        <w:jc w:val="both"/>
      </w:pPr>
      <w:r>
        <w:rPr>
          <w:rFonts w:ascii="Times New Roman"/>
          <w:b w:val="false"/>
          <w:i w:val="false"/>
          <w:color w:val="000000"/>
          <w:sz w:val="28"/>
        </w:rPr>
        <w:t>
      2) проактивная услуга – государственная услуга, оказываемая без заявления услугополучателя по инициативе услугодателя;</w:t>
      </w:r>
    </w:p>
    <w:bookmarkEnd w:id="16"/>
    <w:bookmarkStart w:name="z24" w:id="17"/>
    <w:p>
      <w:pPr>
        <w:spacing w:after="0"/>
        <w:ind w:left="0"/>
        <w:jc w:val="both"/>
      </w:pPr>
      <w:r>
        <w:rPr>
          <w:rFonts w:ascii="Times New Roman"/>
          <w:b w:val="false"/>
          <w:i w:val="false"/>
          <w:color w:val="000000"/>
          <w:sz w:val="28"/>
        </w:rPr>
        <w:t>
      3) специалист жестового языка – специалист, оказывающий услуги лицам с инвалидностью по сурдопереводу с какого-либо языка на дактильный алфавит и (или) язык жестов;</w:t>
      </w:r>
    </w:p>
    <w:bookmarkEnd w:id="17"/>
    <w:bookmarkStart w:name="z25" w:id="18"/>
    <w:p>
      <w:pPr>
        <w:spacing w:after="0"/>
        <w:ind w:left="0"/>
        <w:jc w:val="both"/>
      </w:pPr>
      <w:r>
        <w:rPr>
          <w:rFonts w:ascii="Times New Roman"/>
          <w:b w:val="false"/>
          <w:i w:val="false"/>
          <w:color w:val="000000"/>
          <w:sz w:val="28"/>
        </w:rPr>
        <w:t>
      4)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Фонда.</w:t>
      </w:r>
    </w:p>
    <w:bookmarkEnd w:id="18"/>
    <w:bookmarkStart w:name="z26" w:id="19"/>
    <w:p>
      <w:pPr>
        <w:spacing w:after="0"/>
        <w:ind w:left="0"/>
        <w:jc w:val="both"/>
      </w:pPr>
      <w:r>
        <w:rPr>
          <w:rFonts w:ascii="Times New Roman"/>
          <w:b w:val="false"/>
          <w:i w:val="false"/>
          <w:color w:val="000000"/>
          <w:sz w:val="28"/>
        </w:rPr>
        <w:t xml:space="preserve">
      3. Предоставление услуг специалиста жестового языка осуществляется на основании ИПАР, разработанной территориальным подразделением уполномоченного органа в области социальной защиты населения, с учетом медицинских показаний и противопоказаний к предоставлению услуг специалиста жестового языка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9"/>
    <w:bookmarkStart w:name="z27" w:id="20"/>
    <w:p>
      <w:pPr>
        <w:spacing w:after="0"/>
        <w:ind w:left="0"/>
        <w:jc w:val="both"/>
      </w:pPr>
      <w:r>
        <w:rPr>
          <w:rFonts w:ascii="Times New Roman"/>
          <w:b w:val="false"/>
          <w:i w:val="false"/>
          <w:color w:val="000000"/>
          <w:sz w:val="28"/>
        </w:rPr>
        <w:t xml:space="preserve">
      4. Услуги специалиста жестового языка предоставляются за счет средств местного бюджета согласно заявлению на предоставление услуг специалиста жестового языка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на срок реализации мероприятия ИПАР.</w:t>
      </w:r>
    </w:p>
    <w:bookmarkEnd w:id="20"/>
    <w:bookmarkStart w:name="z28" w:id="21"/>
    <w:p>
      <w:pPr>
        <w:spacing w:after="0"/>
        <w:ind w:left="0"/>
        <w:jc w:val="both"/>
      </w:pPr>
      <w:r>
        <w:rPr>
          <w:rFonts w:ascii="Times New Roman"/>
          <w:b w:val="false"/>
          <w:i w:val="false"/>
          <w:color w:val="000000"/>
          <w:sz w:val="28"/>
        </w:rPr>
        <w:t xml:space="preserve">
      5. Лица с инвалидностью с нарушением слуха или их законные представители, либо лица, получившие от лица с инвалидностью доверенность на право оформления документов для предоставления услуг специалиста жестового языка (далее – заявитель) предоставляют по месту жительства заявление с приложением документов, указанных в перечне основных требований к оказанию государственной услуги "Оформление документов на обеспечение лиц с инвалидностью услугами специалиста жестового языка для лиц с инвалидностью по слуху" (далее – Перечень основных требований к оказанию государственной услуги)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 через:</w:t>
      </w:r>
    </w:p>
    <w:bookmarkEnd w:id="21"/>
    <w:bookmarkStart w:name="z29" w:id="22"/>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Госкорпорация);</w:t>
      </w:r>
    </w:p>
    <w:bookmarkEnd w:id="22"/>
    <w:bookmarkStart w:name="z30" w:id="23"/>
    <w:p>
      <w:pPr>
        <w:spacing w:after="0"/>
        <w:ind w:left="0"/>
        <w:jc w:val="both"/>
      </w:pPr>
      <w:r>
        <w:rPr>
          <w:rFonts w:ascii="Times New Roman"/>
          <w:b w:val="false"/>
          <w:i w:val="false"/>
          <w:color w:val="000000"/>
          <w:sz w:val="28"/>
        </w:rPr>
        <w:t>
      2) Местные исполнительные органы (далее – МИО) городов Астана, Алматы и Шымкент (далее – горуправления), районов и городов областного значения (далее – отделы занятости);</w:t>
      </w:r>
    </w:p>
    <w:bookmarkEnd w:id="23"/>
    <w:bookmarkStart w:name="z31" w:id="24"/>
    <w:p>
      <w:pPr>
        <w:spacing w:after="0"/>
        <w:ind w:left="0"/>
        <w:jc w:val="both"/>
      </w:pPr>
      <w:r>
        <w:rPr>
          <w:rFonts w:ascii="Times New Roman"/>
          <w:b w:val="false"/>
          <w:i w:val="false"/>
          <w:color w:val="000000"/>
          <w:sz w:val="28"/>
        </w:rPr>
        <w:t>
      3) веб-портал "электронного правительства" (далее – веб-портал);</w:t>
      </w:r>
    </w:p>
    <w:bookmarkEnd w:id="24"/>
    <w:bookmarkStart w:name="z32" w:id="25"/>
    <w:p>
      <w:pPr>
        <w:spacing w:after="0"/>
        <w:ind w:left="0"/>
        <w:jc w:val="both"/>
      </w:pPr>
      <w:r>
        <w:rPr>
          <w:rFonts w:ascii="Times New Roman"/>
          <w:b w:val="false"/>
          <w:i w:val="false"/>
          <w:color w:val="000000"/>
          <w:sz w:val="28"/>
        </w:rPr>
        <w:t>
      4) абонентское устройство сотовой связи (далее – абонентское устройство).</w:t>
      </w:r>
    </w:p>
    <w:bookmarkEnd w:id="25"/>
    <w:bookmarkStart w:name="z33" w:id="26"/>
    <w:p>
      <w:pPr>
        <w:spacing w:after="0"/>
        <w:ind w:left="0"/>
        <w:jc w:val="both"/>
      </w:pPr>
      <w:r>
        <w:rPr>
          <w:rFonts w:ascii="Times New Roman"/>
          <w:b w:val="false"/>
          <w:i w:val="false"/>
          <w:color w:val="000000"/>
          <w:sz w:val="28"/>
        </w:rPr>
        <w:t>
      Представление заявления не требуется при оформлении через проактивную услугу.</w:t>
      </w:r>
    </w:p>
    <w:bookmarkEnd w:id="26"/>
    <w:bookmarkStart w:name="z34" w:id="27"/>
    <w:p>
      <w:pPr>
        <w:spacing w:after="0"/>
        <w:ind w:left="0"/>
        <w:jc w:val="both"/>
      </w:pPr>
      <w:r>
        <w:rPr>
          <w:rFonts w:ascii="Times New Roman"/>
          <w:b w:val="false"/>
          <w:i w:val="false"/>
          <w:color w:val="000000"/>
          <w:sz w:val="28"/>
        </w:rPr>
        <w:t xml:space="preserve">
      Порядок оказания проактивной услуги "Оформление документов на обеспечение лиц с инвалидностью услугами специалиста жестового языка для лиц с инвалидностью по слуху" предусмотрен </w:t>
      </w:r>
      <w:r>
        <w:rPr>
          <w:rFonts w:ascii="Times New Roman"/>
          <w:b w:val="false"/>
          <w:i w:val="false"/>
          <w:color w:val="000000"/>
          <w:sz w:val="28"/>
        </w:rPr>
        <w:t>параграфом 2</w:t>
      </w:r>
      <w:r>
        <w:rPr>
          <w:rFonts w:ascii="Times New Roman"/>
          <w:b w:val="false"/>
          <w:i w:val="false"/>
          <w:color w:val="000000"/>
          <w:sz w:val="28"/>
        </w:rPr>
        <w:t xml:space="preserve"> главы 2 настоящих Правил.</w:t>
      </w:r>
    </w:p>
    <w:bookmarkEnd w:id="27"/>
    <w:bookmarkStart w:name="z35" w:id="28"/>
    <w:p>
      <w:pPr>
        <w:spacing w:after="0"/>
        <w:ind w:left="0"/>
        <w:jc w:val="both"/>
      </w:pPr>
      <w:r>
        <w:rPr>
          <w:rFonts w:ascii="Times New Roman"/>
          <w:b w:val="false"/>
          <w:i w:val="false"/>
          <w:color w:val="000000"/>
          <w:sz w:val="28"/>
        </w:rPr>
        <w:t xml:space="preserve">
      Порядок оказания государственной услуги "Оформление документов на обеспечение лиц с инвалидностью услугами специалиста жестового языка для лиц с инвалидностью по слуху" через веб-портал "электронного правительства" предусмотрен </w:t>
      </w:r>
      <w:r>
        <w:rPr>
          <w:rFonts w:ascii="Times New Roman"/>
          <w:b w:val="false"/>
          <w:i w:val="false"/>
          <w:color w:val="000000"/>
          <w:sz w:val="28"/>
        </w:rPr>
        <w:t>параграфом 3</w:t>
      </w:r>
      <w:r>
        <w:rPr>
          <w:rFonts w:ascii="Times New Roman"/>
          <w:b w:val="false"/>
          <w:i w:val="false"/>
          <w:color w:val="000000"/>
          <w:sz w:val="28"/>
        </w:rPr>
        <w:t xml:space="preserve"> главы 2 настоящих Правил.</w:t>
      </w:r>
    </w:p>
    <w:bookmarkEnd w:id="28"/>
    <w:bookmarkStart w:name="z36" w:id="29"/>
    <w:p>
      <w:pPr>
        <w:spacing w:after="0"/>
        <w:ind w:left="0"/>
        <w:jc w:val="both"/>
      </w:pPr>
      <w:r>
        <w:rPr>
          <w:rFonts w:ascii="Times New Roman"/>
          <w:b w:val="false"/>
          <w:i w:val="false"/>
          <w:color w:val="000000"/>
          <w:sz w:val="28"/>
        </w:rPr>
        <w:t>
      6. Специалист горуправления, отдела занятости регистрирует заявления в электронном журнале очереди автоматизированной информационной системы "Е-Собес" (далее – AИС "Е-Собес") в порядке их поступления.</w:t>
      </w:r>
    </w:p>
    <w:bookmarkEnd w:id="29"/>
    <w:bookmarkStart w:name="z37" w:id="30"/>
    <w:p>
      <w:pPr>
        <w:spacing w:after="0"/>
        <w:ind w:left="0"/>
        <w:jc w:val="both"/>
      </w:pPr>
      <w:r>
        <w:rPr>
          <w:rFonts w:ascii="Times New Roman"/>
          <w:b w:val="false"/>
          <w:i w:val="false"/>
          <w:color w:val="000000"/>
          <w:sz w:val="28"/>
        </w:rPr>
        <w:t>
      7. Уполномоченный государственный орган в течение 3 (трех) рабочих дней с даты внесения изменения и (или) дополнения в настоящие Правила, актуализирует их и направляет горуправлению, отделу занятости, в Единый контакт-центр, в Государственную корпорацию, оператору информационно-коммуникационной инфраструктуры "электронного правительства".</w:t>
      </w:r>
    </w:p>
    <w:bookmarkEnd w:id="30"/>
    <w:bookmarkStart w:name="z38" w:id="31"/>
    <w:p>
      <w:pPr>
        <w:spacing w:after="0"/>
        <w:ind w:left="0"/>
        <w:jc w:val="left"/>
      </w:pPr>
      <w:r>
        <w:rPr>
          <w:rFonts w:ascii="Times New Roman"/>
          <w:b/>
          <w:i w:val="false"/>
          <w:color w:val="000000"/>
        </w:rPr>
        <w:t xml:space="preserve"> Глава 2. Порядок оказания государственной услуги "Оформление документов на обеспечение лиц с инвалидностью услугами специалиста жестового языка для лиц с инвалидностью по слуху"</w:t>
      </w:r>
    </w:p>
    <w:bookmarkEnd w:id="31"/>
    <w:bookmarkStart w:name="z39" w:id="32"/>
    <w:p>
      <w:pPr>
        <w:spacing w:after="0"/>
        <w:ind w:left="0"/>
        <w:jc w:val="left"/>
      </w:pPr>
      <w:r>
        <w:rPr>
          <w:rFonts w:ascii="Times New Roman"/>
          <w:b/>
          <w:i w:val="false"/>
          <w:color w:val="000000"/>
        </w:rPr>
        <w:t xml:space="preserve"> Параграф 1. Порядок оказания государственной услуги "Оформление документов на обеспечение лиц с инвалидностью услугами специалиста жестового языка для лиц с инвалидностью по слуху" на заявительной основе через Госкорпорацию, горуправления, отделы занятости</w:t>
      </w:r>
    </w:p>
    <w:bookmarkEnd w:id="32"/>
    <w:bookmarkStart w:name="z40" w:id="33"/>
    <w:p>
      <w:pPr>
        <w:spacing w:after="0"/>
        <w:ind w:left="0"/>
        <w:jc w:val="both"/>
      </w:pPr>
      <w:r>
        <w:rPr>
          <w:rFonts w:ascii="Times New Roman"/>
          <w:b w:val="false"/>
          <w:i w:val="false"/>
          <w:color w:val="000000"/>
          <w:sz w:val="28"/>
        </w:rPr>
        <w:t xml:space="preserve">
      8. Для получения государственной услуги заявитель обращается в Госкорпорацию, горуправление, отдел занятости по месту жительства с заявлением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документом, удостоверяющим личность лица с инвалидностью, предоставляемым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документах, удостоверяющих личность", либо электронным документом из сервиса цифровых документов (для идентификации).</w:t>
      </w:r>
    </w:p>
    <w:bookmarkEnd w:id="33"/>
    <w:bookmarkStart w:name="z41" w:id="34"/>
    <w:p>
      <w:pPr>
        <w:spacing w:after="0"/>
        <w:ind w:left="0"/>
        <w:jc w:val="both"/>
      </w:pPr>
      <w:r>
        <w:rPr>
          <w:rFonts w:ascii="Times New Roman"/>
          <w:b w:val="false"/>
          <w:i w:val="false"/>
          <w:color w:val="000000"/>
          <w:sz w:val="28"/>
        </w:rPr>
        <w:t>
      9. Ответственные сотрудники Госкорпорации, горуправления, отдела занятости при приеме заявления формируют запросы по индивидуальному идентификационному номеру лица с инвалидностью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34"/>
    <w:bookmarkStart w:name="z42" w:id="35"/>
    <w:p>
      <w:pPr>
        <w:spacing w:after="0"/>
        <w:ind w:left="0"/>
        <w:jc w:val="both"/>
      </w:pPr>
      <w:r>
        <w:rPr>
          <w:rFonts w:ascii="Times New Roman"/>
          <w:b w:val="false"/>
          <w:i w:val="false"/>
          <w:color w:val="000000"/>
          <w:sz w:val="28"/>
        </w:rPr>
        <w:t>
      1) о документе, удостоверяющим личность, либо об электронном документе из сервиса цифровых документов;</w:t>
      </w:r>
    </w:p>
    <w:bookmarkEnd w:id="35"/>
    <w:bookmarkStart w:name="z43" w:id="36"/>
    <w:p>
      <w:pPr>
        <w:spacing w:after="0"/>
        <w:ind w:left="0"/>
        <w:jc w:val="both"/>
      </w:pPr>
      <w:r>
        <w:rPr>
          <w:rFonts w:ascii="Times New Roman"/>
          <w:b w:val="false"/>
          <w:i w:val="false"/>
          <w:color w:val="000000"/>
          <w:sz w:val="28"/>
        </w:rPr>
        <w:t>
      2) об установлении инвалидности;</w:t>
      </w:r>
    </w:p>
    <w:bookmarkEnd w:id="36"/>
    <w:bookmarkStart w:name="z44" w:id="37"/>
    <w:p>
      <w:pPr>
        <w:spacing w:after="0"/>
        <w:ind w:left="0"/>
        <w:jc w:val="both"/>
      </w:pPr>
      <w:r>
        <w:rPr>
          <w:rFonts w:ascii="Times New Roman"/>
          <w:b w:val="false"/>
          <w:i w:val="false"/>
          <w:color w:val="000000"/>
          <w:sz w:val="28"/>
        </w:rPr>
        <w:t>
      3) о разработанных мероприятиях в ИПАР.</w:t>
      </w:r>
    </w:p>
    <w:bookmarkEnd w:id="37"/>
    <w:bookmarkStart w:name="z45" w:id="38"/>
    <w:p>
      <w:pPr>
        <w:spacing w:after="0"/>
        <w:ind w:left="0"/>
        <w:jc w:val="both"/>
      </w:pPr>
      <w:r>
        <w:rPr>
          <w:rFonts w:ascii="Times New Roman"/>
          <w:b w:val="false"/>
          <w:i w:val="false"/>
          <w:color w:val="000000"/>
          <w:sz w:val="28"/>
        </w:rPr>
        <w:t>
      При отсутствии сведений в информационных системах к заявлению прилагаются копии документов на бумажном носителе, содержащих вышеуказанные сведения.</w:t>
      </w:r>
    </w:p>
    <w:bookmarkEnd w:id="38"/>
    <w:bookmarkStart w:name="z46" w:id="39"/>
    <w:p>
      <w:pPr>
        <w:spacing w:after="0"/>
        <w:ind w:left="0"/>
        <w:jc w:val="both"/>
      </w:pPr>
      <w:r>
        <w:rPr>
          <w:rFonts w:ascii="Times New Roman"/>
          <w:b w:val="false"/>
          <w:i w:val="false"/>
          <w:color w:val="000000"/>
          <w:sz w:val="28"/>
        </w:rPr>
        <w:t>
      После идентификации с представленными подлинниками копии документов свидетельствуются ответственным сотрудником, принявшим заявление путем проставления отметки в расписке о приеме соответствующих документов или талоне, выдаваемом в соответствии с пунктом 10 настоящих Правил, после чего оригиналы документов возвращаются заявителю.</w:t>
      </w:r>
    </w:p>
    <w:bookmarkEnd w:id="39"/>
    <w:bookmarkStart w:name="z47" w:id="40"/>
    <w:p>
      <w:pPr>
        <w:spacing w:after="0"/>
        <w:ind w:left="0"/>
        <w:jc w:val="both"/>
      </w:pPr>
      <w:r>
        <w:rPr>
          <w:rFonts w:ascii="Times New Roman"/>
          <w:b w:val="false"/>
          <w:i w:val="false"/>
          <w:color w:val="000000"/>
          <w:sz w:val="28"/>
        </w:rPr>
        <w:t>
      10. При подаче документов заявителю выдается:</w:t>
      </w:r>
    </w:p>
    <w:bookmarkEnd w:id="40"/>
    <w:bookmarkStart w:name="z48" w:id="41"/>
    <w:p>
      <w:pPr>
        <w:spacing w:after="0"/>
        <w:ind w:left="0"/>
        <w:jc w:val="both"/>
      </w:pPr>
      <w:r>
        <w:rPr>
          <w:rFonts w:ascii="Times New Roman"/>
          <w:b w:val="false"/>
          <w:i w:val="false"/>
          <w:color w:val="000000"/>
          <w:sz w:val="28"/>
        </w:rPr>
        <w:t>
      в Госкорпорации – расписка о приеме соответствующих документов;</w:t>
      </w:r>
    </w:p>
    <w:bookmarkEnd w:id="41"/>
    <w:bookmarkStart w:name="z49" w:id="42"/>
    <w:p>
      <w:pPr>
        <w:spacing w:after="0"/>
        <w:ind w:left="0"/>
        <w:jc w:val="both"/>
      </w:pPr>
      <w:r>
        <w:rPr>
          <w:rFonts w:ascii="Times New Roman"/>
          <w:b w:val="false"/>
          <w:i w:val="false"/>
          <w:color w:val="000000"/>
          <w:sz w:val="28"/>
        </w:rPr>
        <w:t>
      в горуправлении, отделе занятости – талон с указанием даты регистрации, фамилии и инициалов лица, принявшего документы.</w:t>
      </w:r>
    </w:p>
    <w:bookmarkEnd w:id="42"/>
    <w:bookmarkStart w:name="z50" w:id="43"/>
    <w:p>
      <w:pPr>
        <w:spacing w:after="0"/>
        <w:ind w:left="0"/>
        <w:jc w:val="both"/>
      </w:pPr>
      <w:r>
        <w:rPr>
          <w:rFonts w:ascii="Times New Roman"/>
          <w:b w:val="false"/>
          <w:i w:val="false"/>
          <w:color w:val="000000"/>
          <w:sz w:val="28"/>
        </w:rPr>
        <w:t xml:space="preserve">
      11. При представлении заявителем неполного пакета документов, указанных в пункте 9 настоящих Правил, и (или) сведений (документов) с истекшим сроком действия, Госкорпорация, горуправления, отделы занятости отказывают в приеме заявления и выдают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3"/>
    <w:bookmarkStart w:name="z51" w:id="44"/>
    <w:p>
      <w:pPr>
        <w:spacing w:after="0"/>
        <w:ind w:left="0"/>
        <w:jc w:val="both"/>
      </w:pPr>
      <w:r>
        <w:rPr>
          <w:rFonts w:ascii="Times New Roman"/>
          <w:b w:val="false"/>
          <w:i w:val="false"/>
          <w:color w:val="000000"/>
          <w:sz w:val="28"/>
        </w:rPr>
        <w:t xml:space="preserve">
      12. При соответствии пакета документов, указанных в пункте 8 Перечня основных требований к оказанию государственной услуги, согласно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 горуправление, отдел занятости рассматривает документы в течение пяти рабочих дней.</w:t>
      </w:r>
    </w:p>
    <w:bookmarkEnd w:id="44"/>
    <w:bookmarkStart w:name="z52" w:id="45"/>
    <w:p>
      <w:pPr>
        <w:spacing w:after="0"/>
        <w:ind w:left="0"/>
        <w:jc w:val="both"/>
      </w:pPr>
      <w:r>
        <w:rPr>
          <w:rFonts w:ascii="Times New Roman"/>
          <w:b w:val="false"/>
          <w:i w:val="false"/>
          <w:color w:val="000000"/>
          <w:sz w:val="28"/>
        </w:rPr>
        <w:t>
      День приема документов Госкорпорацией не входит в срок оказания государственной услуги.</w:t>
      </w:r>
    </w:p>
    <w:bookmarkEnd w:id="45"/>
    <w:bookmarkStart w:name="z53" w:id="46"/>
    <w:p>
      <w:pPr>
        <w:spacing w:after="0"/>
        <w:ind w:left="0"/>
        <w:jc w:val="both"/>
      </w:pPr>
      <w:r>
        <w:rPr>
          <w:rFonts w:ascii="Times New Roman"/>
          <w:b w:val="false"/>
          <w:i w:val="false"/>
          <w:color w:val="000000"/>
          <w:sz w:val="28"/>
        </w:rPr>
        <w:t xml:space="preserve">
      При наличии оснований, предусмотренных в пункте 9 Перечня основных требований к оказанию государственной услуги, согласно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 горуправление, отдел занятости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46"/>
    <w:bookmarkStart w:name="z54" w:id="47"/>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47"/>
    <w:bookmarkStart w:name="z55" w:id="48"/>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электронной цифровой подписью (далее – ЭЦП) уполномоченного лица горуправления, отдела занятости, направляется уведомление об оформлении документов либо мотивированный отказ в оказании государственной услуги.</w:t>
      </w:r>
    </w:p>
    <w:bookmarkEnd w:id="48"/>
    <w:bookmarkStart w:name="z56" w:id="49"/>
    <w:p>
      <w:pPr>
        <w:spacing w:after="0"/>
        <w:ind w:left="0"/>
        <w:jc w:val="both"/>
      </w:pPr>
      <w:r>
        <w:rPr>
          <w:rFonts w:ascii="Times New Roman"/>
          <w:b w:val="false"/>
          <w:i w:val="false"/>
          <w:color w:val="000000"/>
          <w:sz w:val="28"/>
        </w:rPr>
        <w:t>
      После получения уведомления от горуправления, отдела занятости Госкорпорация информирует заявителя о результатах оказания государственной услуги посредством передачи смс-уведомления на абонентское устройство заявителя.</w:t>
      </w:r>
    </w:p>
    <w:bookmarkEnd w:id="49"/>
    <w:bookmarkStart w:name="z57" w:id="50"/>
    <w:p>
      <w:pPr>
        <w:spacing w:after="0"/>
        <w:ind w:left="0"/>
        <w:jc w:val="both"/>
      </w:pPr>
      <w:r>
        <w:rPr>
          <w:rFonts w:ascii="Times New Roman"/>
          <w:b w:val="false"/>
          <w:i w:val="false"/>
          <w:color w:val="000000"/>
          <w:sz w:val="28"/>
        </w:rPr>
        <w:t>
      Госкорпорация обеспечивает хранение результата в течение одного месяца, после чего передают их горуправлениям, отделам занятости для дальнейшего хранения. При обращении заявителя по истечении одного месяца, по запросу Госкорпорации, горуправления и отделы занятости в течение одного рабочего дня направляют готовые документы в Госкорпорацию для выдачи заявителю.</w:t>
      </w:r>
    </w:p>
    <w:bookmarkEnd w:id="50"/>
    <w:bookmarkStart w:name="z58" w:id="51"/>
    <w:p>
      <w:pPr>
        <w:spacing w:after="0"/>
        <w:ind w:left="0"/>
        <w:jc w:val="both"/>
      </w:pPr>
      <w:r>
        <w:rPr>
          <w:rFonts w:ascii="Times New Roman"/>
          <w:b w:val="false"/>
          <w:i w:val="false"/>
          <w:color w:val="000000"/>
          <w:sz w:val="28"/>
        </w:rPr>
        <w:t xml:space="preserve">
      13. О результате оказания государственной услуги выдается уведомление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1"/>
    <w:bookmarkStart w:name="z59" w:id="52"/>
    <w:p>
      <w:pPr>
        <w:spacing w:after="0"/>
        <w:ind w:left="0"/>
        <w:jc w:val="both"/>
      </w:pPr>
      <w:r>
        <w:rPr>
          <w:rFonts w:ascii="Times New Roman"/>
          <w:b w:val="false"/>
          <w:i w:val="false"/>
          <w:color w:val="000000"/>
          <w:sz w:val="28"/>
        </w:rPr>
        <w:t>
      14. Обжалование решений, действий (бездействий) горуправлений, отделов занятости и (или) их должностных лиц, работников Госкорпорации по вопросам оказания государственных услуг:</w:t>
      </w:r>
    </w:p>
    <w:bookmarkEnd w:id="52"/>
    <w:bookmarkStart w:name="z60" w:id="53"/>
    <w:p>
      <w:pPr>
        <w:spacing w:after="0"/>
        <w:ind w:left="0"/>
        <w:jc w:val="both"/>
      </w:pPr>
      <w:r>
        <w:rPr>
          <w:rFonts w:ascii="Times New Roman"/>
          <w:b w:val="false"/>
          <w:i w:val="false"/>
          <w:color w:val="000000"/>
          <w:sz w:val="28"/>
        </w:rPr>
        <w:t xml:space="preserve">
      1) жалоба на действия (бездействия) горуправлений, отделов занятости и (или) их должностных лиц подается на имя руководителей горуправлений, отделов занятости по адресам, указанным в Перечне основных требований к оказанию государственной услуги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53"/>
    <w:bookmarkStart w:name="z61" w:id="54"/>
    <w:p>
      <w:pPr>
        <w:spacing w:after="0"/>
        <w:ind w:left="0"/>
        <w:jc w:val="both"/>
      </w:pPr>
      <w:r>
        <w:rPr>
          <w:rFonts w:ascii="Times New Roman"/>
          <w:b w:val="false"/>
          <w:i w:val="false"/>
          <w:color w:val="000000"/>
          <w:sz w:val="28"/>
        </w:rPr>
        <w:t xml:space="preserve">
      2) жалоба на действия (бездействия) работника Госкорпорации направляется руководителю Госкорпорации по адресам и телефонам, указанным в Перечне основных требований к оказанию государственной услуги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54"/>
    <w:bookmarkStart w:name="z62" w:id="55"/>
    <w:p>
      <w:pPr>
        <w:spacing w:after="0"/>
        <w:ind w:left="0"/>
        <w:jc w:val="both"/>
      </w:pPr>
      <w:r>
        <w:rPr>
          <w:rFonts w:ascii="Times New Roman"/>
          <w:b w:val="false"/>
          <w:i w:val="false"/>
          <w:color w:val="000000"/>
          <w:sz w:val="28"/>
        </w:rPr>
        <w:t xml:space="preserve">
      Жалоба, поступившая горуправлению, отделу занятости и Госкорпорации подлежит регистрации в информационной аналитической системе "Электронные обращения" (далее - ИАС "Электронные обращения") в порядке, утвержденном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4 января 2023 года № 4 "Об утверждении Правил регистрации, учета обращений, поступающих в государственные органы, органы местного самоуправления, юридические лица со стопроцентным участием государства, а также ведения информационной аналитической системы "Электронные обращения" (зарегистрировано в Реестре государственной регистрации нормативных правовых актов за № 31679) (далее – Приказ №4).</w:t>
      </w:r>
    </w:p>
    <w:bookmarkEnd w:id="55"/>
    <w:bookmarkStart w:name="z63" w:id="56"/>
    <w:p>
      <w:pPr>
        <w:spacing w:after="0"/>
        <w:ind w:left="0"/>
        <w:jc w:val="both"/>
      </w:pPr>
      <w:r>
        <w:rPr>
          <w:rFonts w:ascii="Times New Roman"/>
          <w:b w:val="false"/>
          <w:i w:val="false"/>
          <w:color w:val="000000"/>
          <w:sz w:val="28"/>
        </w:rPr>
        <w:t xml:space="preserve">
      Регистрация жалобы производится в сроки, предусмотренные </w:t>
      </w:r>
      <w:r>
        <w:rPr>
          <w:rFonts w:ascii="Times New Roman"/>
          <w:b w:val="false"/>
          <w:i w:val="false"/>
          <w:color w:val="000000"/>
          <w:sz w:val="28"/>
        </w:rPr>
        <w:t>частью 3</w:t>
      </w:r>
      <w:r>
        <w:rPr>
          <w:rFonts w:ascii="Times New Roman"/>
          <w:b w:val="false"/>
          <w:i w:val="false"/>
          <w:color w:val="000000"/>
          <w:sz w:val="28"/>
        </w:rPr>
        <w:t xml:space="preserve"> статьи 64 АППК.</w:t>
      </w:r>
    </w:p>
    <w:bookmarkEnd w:id="56"/>
    <w:bookmarkStart w:name="z64" w:id="57"/>
    <w:p>
      <w:pPr>
        <w:spacing w:after="0"/>
        <w:ind w:left="0"/>
        <w:jc w:val="both"/>
      </w:pPr>
      <w:r>
        <w:rPr>
          <w:rFonts w:ascii="Times New Roman"/>
          <w:b w:val="false"/>
          <w:i w:val="false"/>
          <w:color w:val="000000"/>
          <w:sz w:val="28"/>
        </w:rPr>
        <w:t xml:space="preserve">
      После регистрации в ИАС "Электронные обращения" по каждой жалобе заявителю выдается талон по форме, утвержденной </w:t>
      </w:r>
      <w:r>
        <w:rPr>
          <w:rFonts w:ascii="Times New Roman"/>
          <w:b w:val="false"/>
          <w:i w:val="false"/>
          <w:color w:val="000000"/>
          <w:sz w:val="28"/>
        </w:rPr>
        <w:t>Приказом № 4</w:t>
      </w:r>
      <w:r>
        <w:rPr>
          <w:rFonts w:ascii="Times New Roman"/>
          <w:b w:val="false"/>
          <w:i w:val="false"/>
          <w:color w:val="000000"/>
          <w:sz w:val="28"/>
        </w:rPr>
        <w:t>, с указанием даты и времени, фамилии и инициалов, должности лица, принявшего жалобу.</w:t>
      </w:r>
    </w:p>
    <w:bookmarkEnd w:id="57"/>
    <w:bookmarkStart w:name="z65" w:id="58"/>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58"/>
    <w:bookmarkStart w:name="z66" w:id="59"/>
    <w:p>
      <w:pPr>
        <w:spacing w:after="0"/>
        <w:ind w:left="0"/>
        <w:jc w:val="both"/>
      </w:pPr>
      <w:r>
        <w:rPr>
          <w:rFonts w:ascii="Times New Roman"/>
          <w:b w:val="false"/>
          <w:i w:val="false"/>
          <w:color w:val="000000"/>
          <w:sz w:val="28"/>
        </w:rPr>
        <w:t>
      Жалоба заявителя, поступившая в адрес горуправления, отдела занятости и Госкорпорации, не позднее трех рабочих дней со дня поступления и административное дело направляется в орган, рассматривающий жалобу.</w:t>
      </w:r>
    </w:p>
    <w:bookmarkEnd w:id="59"/>
    <w:bookmarkStart w:name="z67" w:id="60"/>
    <w:p>
      <w:pPr>
        <w:spacing w:after="0"/>
        <w:ind w:left="0"/>
        <w:jc w:val="both"/>
      </w:pPr>
      <w:r>
        <w:rPr>
          <w:rFonts w:ascii="Times New Roman"/>
          <w:b w:val="false"/>
          <w:i w:val="false"/>
          <w:color w:val="000000"/>
          <w:sz w:val="28"/>
        </w:rPr>
        <w:t>
      При этом Госкорпорация, горуправление, отдел занятости не направляют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60"/>
    <w:bookmarkStart w:name="z68" w:id="61"/>
    <w:p>
      <w:pPr>
        <w:spacing w:after="0"/>
        <w:ind w:left="0"/>
        <w:jc w:val="both"/>
      </w:pPr>
      <w:r>
        <w:rPr>
          <w:rFonts w:ascii="Times New Roman"/>
          <w:b w:val="false"/>
          <w:i w:val="false"/>
          <w:color w:val="000000"/>
          <w:sz w:val="28"/>
        </w:rPr>
        <w:t>
      Жалоба заявителя, поступившая в адрес горуправления, отдела занятости подлежит рассмотрению в течение пяти рабочих дней со дня ее регистрации.</w:t>
      </w:r>
    </w:p>
    <w:bookmarkEnd w:id="61"/>
    <w:bookmarkStart w:name="z69" w:id="62"/>
    <w:p>
      <w:pPr>
        <w:spacing w:after="0"/>
        <w:ind w:left="0"/>
        <w:jc w:val="both"/>
      </w:pPr>
      <w:r>
        <w:rPr>
          <w:rFonts w:ascii="Times New Roman"/>
          <w:b w:val="false"/>
          <w:i w:val="false"/>
          <w:color w:val="000000"/>
          <w:sz w:val="28"/>
        </w:rPr>
        <w:t>
      При несогласии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62"/>
    <w:bookmarkStart w:name="z70" w:id="63"/>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63"/>
    <w:bookmarkStart w:name="z71" w:id="64"/>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 В случае, если законом предусмотрена возможность обращения в суд без необходимости обжалования в вышестоящем органе, административный орган, должностное лицо, административный акт, административное действие (бездействие) которых оспариваются, наряду с отзывом представляют в суд мотивированную позицию руководителя вышестоящего административного органа, должностного лица.</w:t>
      </w:r>
    </w:p>
    <w:bookmarkEnd w:id="64"/>
    <w:bookmarkStart w:name="z72" w:id="65"/>
    <w:p>
      <w:pPr>
        <w:spacing w:after="0"/>
        <w:ind w:left="0"/>
        <w:jc w:val="left"/>
      </w:pPr>
      <w:r>
        <w:rPr>
          <w:rFonts w:ascii="Times New Roman"/>
          <w:b/>
          <w:i w:val="false"/>
          <w:color w:val="000000"/>
        </w:rPr>
        <w:t xml:space="preserve"> Параграф 2. Порядок оказания проактивной государственной услуги "Оформление документов на обеспечение лиц с инвалидностью услугами специалиста жестового языка для лиц с инвалидностью по слуху"</w:t>
      </w:r>
    </w:p>
    <w:bookmarkEnd w:id="65"/>
    <w:bookmarkStart w:name="z73" w:id="66"/>
    <w:p>
      <w:pPr>
        <w:spacing w:after="0"/>
        <w:ind w:left="0"/>
        <w:jc w:val="both"/>
      </w:pPr>
      <w:r>
        <w:rPr>
          <w:rFonts w:ascii="Times New Roman"/>
          <w:b w:val="false"/>
          <w:i w:val="false"/>
          <w:color w:val="000000"/>
          <w:sz w:val="28"/>
        </w:rPr>
        <w:t xml:space="preserve">
      15. После формирования в автоматизированной информационной системе "Централизованный банк данных лиц, имеющих инвалидность" ИПАР, содержащей мероприятия по предоставлению услуг специалиста жестового языка в соответствии с Правилами проведения медико-социальной экспертизы, утвержденными уполномоченным государственным органом в соответствии с абзацем двадцать вторым </w:t>
      </w:r>
      <w:r>
        <w:rPr>
          <w:rFonts w:ascii="Times New Roman"/>
          <w:b w:val="false"/>
          <w:i w:val="false"/>
          <w:color w:val="000000"/>
          <w:sz w:val="28"/>
        </w:rPr>
        <w:t>подпункта 5)</w:t>
      </w:r>
      <w:r>
        <w:rPr>
          <w:rFonts w:ascii="Times New Roman"/>
          <w:b w:val="false"/>
          <w:i w:val="false"/>
          <w:color w:val="000000"/>
          <w:sz w:val="28"/>
        </w:rPr>
        <w:t xml:space="preserve"> статьи 12 Кодекса, данные ИПАР автоматически передаются в AИС "Е-Собес" и на абонентское устройство лица с инвалидностью или его законного представителя (далее – услугополучатель) инициируется отправка смс-уведомления с запросом на оказание государственной услуги.</w:t>
      </w:r>
    </w:p>
    <w:bookmarkEnd w:id="66"/>
    <w:bookmarkStart w:name="z74" w:id="67"/>
    <w:p>
      <w:pPr>
        <w:spacing w:after="0"/>
        <w:ind w:left="0"/>
        <w:jc w:val="both"/>
      </w:pPr>
      <w:r>
        <w:rPr>
          <w:rFonts w:ascii="Times New Roman"/>
          <w:b w:val="false"/>
          <w:i w:val="false"/>
          <w:color w:val="000000"/>
          <w:sz w:val="28"/>
        </w:rPr>
        <w:t>
      Услугополучатель подтверждает согласие или отказ на оказание проактивной услуги соответствующим кодом через смс-уведомление.</w:t>
      </w:r>
    </w:p>
    <w:bookmarkEnd w:id="67"/>
    <w:bookmarkStart w:name="z75" w:id="68"/>
    <w:p>
      <w:pPr>
        <w:spacing w:after="0"/>
        <w:ind w:left="0"/>
        <w:jc w:val="both"/>
      </w:pPr>
      <w:r>
        <w:rPr>
          <w:rFonts w:ascii="Times New Roman"/>
          <w:b w:val="false"/>
          <w:i w:val="false"/>
          <w:color w:val="000000"/>
          <w:sz w:val="28"/>
        </w:rPr>
        <w:t>
      16. При получении согласия от услугополучателя на оказание проактивной услуги ему направляется смс-уведомление о подтверждении оформления документов на предоставление данной услуги.</w:t>
      </w:r>
    </w:p>
    <w:bookmarkEnd w:id="68"/>
    <w:bookmarkStart w:name="z76" w:id="69"/>
    <w:p>
      <w:pPr>
        <w:spacing w:after="0"/>
        <w:ind w:left="0"/>
        <w:jc w:val="both"/>
      </w:pPr>
      <w:r>
        <w:rPr>
          <w:rFonts w:ascii="Times New Roman"/>
          <w:b w:val="false"/>
          <w:i w:val="false"/>
          <w:color w:val="000000"/>
          <w:sz w:val="28"/>
        </w:rPr>
        <w:t>
      Днем обращения за оформлением документов для предоставления услуг специалиста жестового языка через проактивную услугу считается день получения согласия на оформление документов на предоставление данной услуги.</w:t>
      </w:r>
    </w:p>
    <w:bookmarkEnd w:id="69"/>
    <w:bookmarkStart w:name="z77" w:id="70"/>
    <w:p>
      <w:pPr>
        <w:spacing w:after="0"/>
        <w:ind w:left="0"/>
        <w:jc w:val="both"/>
      </w:pPr>
      <w:r>
        <w:rPr>
          <w:rFonts w:ascii="Times New Roman"/>
          <w:b w:val="false"/>
          <w:i w:val="false"/>
          <w:color w:val="000000"/>
          <w:sz w:val="28"/>
        </w:rPr>
        <w:t>
      Срок оказания услуги с даты поступления согласия составляет пять рабочих дней.</w:t>
      </w:r>
    </w:p>
    <w:bookmarkEnd w:id="70"/>
    <w:bookmarkStart w:name="z78" w:id="71"/>
    <w:p>
      <w:pPr>
        <w:spacing w:after="0"/>
        <w:ind w:left="0"/>
        <w:jc w:val="both"/>
      </w:pPr>
      <w:r>
        <w:rPr>
          <w:rFonts w:ascii="Times New Roman"/>
          <w:b w:val="false"/>
          <w:i w:val="false"/>
          <w:color w:val="000000"/>
          <w:sz w:val="28"/>
        </w:rPr>
        <w:t>
      17. При отсутствии ответа от услугополучателя в течение трех рабочих дней со дня отправки запроса, запрос аннулируется и на абонентское устройство услугополучателя направляется смс-уведомление о невозможности оформления документов для предоставления услуг специалиста жестового языка с указанием причины и необходимости обращения в Госкорпорацию, горуправление, отдел занятости.</w:t>
      </w:r>
    </w:p>
    <w:bookmarkEnd w:id="71"/>
    <w:bookmarkStart w:name="z79" w:id="72"/>
    <w:p>
      <w:pPr>
        <w:spacing w:after="0"/>
        <w:ind w:left="0"/>
        <w:jc w:val="both"/>
      </w:pPr>
      <w:r>
        <w:rPr>
          <w:rFonts w:ascii="Times New Roman"/>
          <w:b w:val="false"/>
          <w:i w:val="false"/>
          <w:color w:val="000000"/>
          <w:sz w:val="28"/>
        </w:rPr>
        <w:t>
      18. При отказе услугополучателя от оказания проактивной услуги на абонентское устройство услугополучателя из AИС "Е-Собес" направляется смс-оповещение о невозможности оформления документов для предоставления услуг специалиста жестового языка с указанием причины и необходимости обращения в Госкорпорацию, горуправление, отдел занятости.</w:t>
      </w:r>
    </w:p>
    <w:bookmarkEnd w:id="72"/>
    <w:bookmarkStart w:name="z80" w:id="73"/>
    <w:p>
      <w:pPr>
        <w:spacing w:after="0"/>
        <w:ind w:left="0"/>
        <w:jc w:val="both"/>
      </w:pPr>
      <w:r>
        <w:rPr>
          <w:rFonts w:ascii="Times New Roman"/>
          <w:b w:val="false"/>
          <w:i w:val="false"/>
          <w:color w:val="000000"/>
          <w:sz w:val="28"/>
        </w:rPr>
        <w:t>
      19. При получении согласия услугополучателя на оказание проактивной услуги специалист горуправления, отдела занятости через AИС "Е-Собес" информирует услугополучателя о принятом решении по оформлению документов для предоставления услуг специалиста жестового языка посредством смс-уведомления на абонентское устройство.</w:t>
      </w:r>
    </w:p>
    <w:bookmarkEnd w:id="73"/>
    <w:bookmarkStart w:name="z81" w:id="74"/>
    <w:p>
      <w:pPr>
        <w:spacing w:after="0"/>
        <w:ind w:left="0"/>
        <w:jc w:val="both"/>
      </w:pPr>
      <w:r>
        <w:rPr>
          <w:rFonts w:ascii="Times New Roman"/>
          <w:b w:val="false"/>
          <w:i w:val="false"/>
          <w:color w:val="000000"/>
          <w:sz w:val="28"/>
        </w:rPr>
        <w:t xml:space="preserve">
      20. В электронном журнале смс-уведомлений по форме, установленной в Правилах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утвержденных уполномоченным государственным органом в соответствии с абзацем двадцатым </w:t>
      </w:r>
      <w:r>
        <w:rPr>
          <w:rFonts w:ascii="Times New Roman"/>
          <w:b w:val="false"/>
          <w:i w:val="false"/>
          <w:color w:val="000000"/>
          <w:sz w:val="28"/>
        </w:rPr>
        <w:t>подпункта 5)</w:t>
      </w:r>
      <w:r>
        <w:rPr>
          <w:rFonts w:ascii="Times New Roman"/>
          <w:b w:val="false"/>
          <w:i w:val="false"/>
          <w:color w:val="000000"/>
          <w:sz w:val="28"/>
        </w:rPr>
        <w:t xml:space="preserve"> статьи 12 Кодекса, регистрируются отправленные услугополучателю смс-уведомления.</w:t>
      </w:r>
    </w:p>
    <w:bookmarkEnd w:id="74"/>
    <w:bookmarkStart w:name="z82" w:id="75"/>
    <w:p>
      <w:pPr>
        <w:spacing w:after="0"/>
        <w:ind w:left="0"/>
        <w:jc w:val="both"/>
      </w:pPr>
      <w:r>
        <w:rPr>
          <w:rFonts w:ascii="Times New Roman"/>
          <w:b w:val="false"/>
          <w:i w:val="false"/>
          <w:color w:val="000000"/>
          <w:sz w:val="28"/>
        </w:rPr>
        <w:t xml:space="preserve">
      21. При оформлении документов для предоставления услуг специалиста жестового языка через проактивную услугу запросы в информационные системы для получения необходимых сведений, предусмотренных пунктом 8 </w:t>
      </w:r>
      <w:r>
        <w:rPr>
          <w:rFonts w:ascii="Times New Roman"/>
          <w:b w:val="false"/>
          <w:i w:val="false"/>
          <w:color w:val="000000"/>
          <w:sz w:val="28"/>
        </w:rPr>
        <w:t>Перечня</w:t>
      </w:r>
      <w:r>
        <w:rPr>
          <w:rFonts w:ascii="Times New Roman"/>
          <w:b w:val="false"/>
          <w:i w:val="false"/>
          <w:color w:val="000000"/>
          <w:sz w:val="28"/>
        </w:rPr>
        <w:t xml:space="preserve"> основных требований к оказанию государственной услуги, осуществляются автоматически из AИС "Е-Собес".</w:t>
      </w:r>
    </w:p>
    <w:bookmarkEnd w:id="75"/>
    <w:bookmarkStart w:name="z83" w:id="76"/>
    <w:p>
      <w:pPr>
        <w:spacing w:after="0"/>
        <w:ind w:left="0"/>
        <w:jc w:val="left"/>
      </w:pPr>
      <w:r>
        <w:rPr>
          <w:rFonts w:ascii="Times New Roman"/>
          <w:b/>
          <w:i w:val="false"/>
          <w:color w:val="000000"/>
        </w:rPr>
        <w:t xml:space="preserve"> Параграф 3. Порядок оказания государственной услуги "Оформление документов на обеспечение лиц с инвалидностью услугами специалиста жестового языка для лиц с инвалидностью по слуху" через веб-портал</w:t>
      </w:r>
    </w:p>
    <w:bookmarkEnd w:id="76"/>
    <w:bookmarkStart w:name="z84" w:id="77"/>
    <w:p>
      <w:pPr>
        <w:spacing w:after="0"/>
        <w:ind w:left="0"/>
        <w:jc w:val="both"/>
      </w:pPr>
      <w:r>
        <w:rPr>
          <w:rFonts w:ascii="Times New Roman"/>
          <w:b w:val="false"/>
          <w:i w:val="false"/>
          <w:color w:val="000000"/>
          <w:sz w:val="28"/>
        </w:rPr>
        <w:t xml:space="preserve">
      22. Для получения государственной услуги заявитель направляет в горуправление, отдел занятости через веб-портал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7"/>
    <w:bookmarkStart w:name="z85" w:id="78"/>
    <w:p>
      <w:pPr>
        <w:spacing w:after="0"/>
        <w:ind w:left="0"/>
        <w:jc w:val="both"/>
      </w:pPr>
      <w:r>
        <w:rPr>
          <w:rFonts w:ascii="Times New Roman"/>
          <w:b w:val="false"/>
          <w:i w:val="false"/>
          <w:color w:val="000000"/>
          <w:sz w:val="28"/>
        </w:rPr>
        <w:t>
      При подаче заявления через шлюз "электронного правительства" запрашивается индивидуальный идентификационный номер лица с инвалидностью для автоматического формирования следующих сведений:</w:t>
      </w:r>
    </w:p>
    <w:bookmarkEnd w:id="78"/>
    <w:bookmarkStart w:name="z86" w:id="79"/>
    <w:p>
      <w:pPr>
        <w:spacing w:after="0"/>
        <w:ind w:left="0"/>
        <w:jc w:val="both"/>
      </w:pPr>
      <w:r>
        <w:rPr>
          <w:rFonts w:ascii="Times New Roman"/>
          <w:b w:val="false"/>
          <w:i w:val="false"/>
          <w:color w:val="000000"/>
          <w:sz w:val="28"/>
        </w:rPr>
        <w:t>
      1) о документе, удостоверяющим личность, либо об электронном документе из сервиса цифровых документов;</w:t>
      </w:r>
    </w:p>
    <w:bookmarkEnd w:id="79"/>
    <w:bookmarkStart w:name="z87" w:id="80"/>
    <w:p>
      <w:pPr>
        <w:spacing w:after="0"/>
        <w:ind w:left="0"/>
        <w:jc w:val="both"/>
      </w:pPr>
      <w:r>
        <w:rPr>
          <w:rFonts w:ascii="Times New Roman"/>
          <w:b w:val="false"/>
          <w:i w:val="false"/>
          <w:color w:val="000000"/>
          <w:sz w:val="28"/>
        </w:rPr>
        <w:t>
      2) об установлении инвалидности;</w:t>
      </w:r>
    </w:p>
    <w:bookmarkEnd w:id="80"/>
    <w:bookmarkStart w:name="z88" w:id="81"/>
    <w:p>
      <w:pPr>
        <w:spacing w:after="0"/>
        <w:ind w:left="0"/>
        <w:jc w:val="both"/>
      </w:pPr>
      <w:r>
        <w:rPr>
          <w:rFonts w:ascii="Times New Roman"/>
          <w:b w:val="false"/>
          <w:i w:val="false"/>
          <w:color w:val="000000"/>
          <w:sz w:val="28"/>
        </w:rPr>
        <w:t>
      3) о разработанных мероприятиях в ИПАР.</w:t>
      </w:r>
    </w:p>
    <w:bookmarkEnd w:id="81"/>
    <w:bookmarkStart w:name="z89" w:id="82"/>
    <w:p>
      <w:pPr>
        <w:spacing w:after="0"/>
        <w:ind w:left="0"/>
        <w:jc w:val="both"/>
      </w:pPr>
      <w:r>
        <w:rPr>
          <w:rFonts w:ascii="Times New Roman"/>
          <w:b w:val="false"/>
          <w:i w:val="false"/>
          <w:color w:val="000000"/>
          <w:sz w:val="28"/>
        </w:rPr>
        <w:t>
      Горуправление, отдел занятости получает цифровые документы из сервиса цифровых документов через реализованную интеграцию, предоставленного посредством зарегистрированного на портале абонентского устройства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82"/>
    <w:bookmarkStart w:name="z90" w:id="83"/>
    <w:p>
      <w:pPr>
        <w:spacing w:after="0"/>
        <w:ind w:left="0"/>
        <w:jc w:val="both"/>
      </w:pPr>
      <w:r>
        <w:rPr>
          <w:rFonts w:ascii="Times New Roman"/>
          <w:b w:val="false"/>
          <w:i w:val="false"/>
          <w:color w:val="000000"/>
          <w:sz w:val="28"/>
        </w:rPr>
        <w:t>
      23. В "личный кабинет" заявителя горуправлением, отделом занятости направляется статус о принятии запроса на оказание государственной услуги.</w:t>
      </w:r>
    </w:p>
    <w:bookmarkEnd w:id="83"/>
    <w:bookmarkStart w:name="z91" w:id="84"/>
    <w:p>
      <w:pPr>
        <w:spacing w:after="0"/>
        <w:ind w:left="0"/>
        <w:jc w:val="both"/>
      </w:pPr>
      <w:r>
        <w:rPr>
          <w:rFonts w:ascii="Times New Roman"/>
          <w:b w:val="false"/>
          <w:i w:val="false"/>
          <w:color w:val="000000"/>
          <w:sz w:val="28"/>
        </w:rPr>
        <w:t xml:space="preserve">
      24. При соответствии сведений, указанных в пункте 8 Перечня основных требований к оказанию государственной услуги, согласно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 горуправление, отдел занятости в течение пяти рабочих дней рассматривает документы, по итогам заявителю о результате оказания государственной услуги выдает уведомление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84"/>
    <w:bookmarkStart w:name="z92" w:id="85"/>
    <w:p>
      <w:pPr>
        <w:spacing w:after="0"/>
        <w:ind w:left="0"/>
        <w:jc w:val="both"/>
      </w:pPr>
      <w:r>
        <w:rPr>
          <w:rFonts w:ascii="Times New Roman"/>
          <w:b w:val="false"/>
          <w:i w:val="false"/>
          <w:color w:val="000000"/>
          <w:sz w:val="28"/>
        </w:rPr>
        <w:t xml:space="preserve">
      При наличии оснований, предусмотренных в пункте 9 перечня основных требований к оказанию государственной услуги, согласно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 горуправление, отдел занятости согласно </w:t>
      </w:r>
      <w:r>
        <w:rPr>
          <w:rFonts w:ascii="Times New Roman"/>
          <w:b w:val="false"/>
          <w:i w:val="false"/>
          <w:color w:val="000000"/>
          <w:sz w:val="28"/>
        </w:rPr>
        <w:t>статье 73</w:t>
      </w:r>
      <w:r>
        <w:rPr>
          <w:rFonts w:ascii="Times New Roman"/>
          <w:b w:val="false"/>
          <w:i w:val="false"/>
          <w:color w:val="000000"/>
          <w:sz w:val="28"/>
        </w:rPr>
        <w:t xml:space="preserve"> АППК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85"/>
    <w:bookmarkStart w:name="z93" w:id="86"/>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86"/>
    <w:bookmarkStart w:name="z94" w:id="87"/>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ЭЦП уполномоченного лица горуправления, отдела занятости направляется положительный результат либо мотивированный отказ в оказании государственной услуги.</w:t>
      </w:r>
    </w:p>
    <w:bookmarkEnd w:id="87"/>
    <w:bookmarkStart w:name="z95" w:id="88"/>
    <w:p>
      <w:pPr>
        <w:spacing w:after="0"/>
        <w:ind w:left="0"/>
        <w:jc w:val="both"/>
      </w:pPr>
      <w:r>
        <w:rPr>
          <w:rFonts w:ascii="Times New Roman"/>
          <w:b w:val="false"/>
          <w:i w:val="false"/>
          <w:color w:val="000000"/>
          <w:sz w:val="28"/>
        </w:rPr>
        <w:t>
      25.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ЭЦП уполномоченного лица.</w:t>
      </w:r>
    </w:p>
    <w:bookmarkEnd w:id="88"/>
    <w:bookmarkStart w:name="z96" w:id="89"/>
    <w:p>
      <w:pPr>
        <w:spacing w:after="0"/>
        <w:ind w:left="0"/>
        <w:jc w:val="both"/>
      </w:pPr>
      <w:r>
        <w:rPr>
          <w:rFonts w:ascii="Times New Roman"/>
          <w:b w:val="false"/>
          <w:i w:val="false"/>
          <w:color w:val="000000"/>
          <w:sz w:val="28"/>
        </w:rPr>
        <w:t xml:space="preserve">
      26.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горуправление, отдел занятости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89"/>
    <w:bookmarkStart w:name="z97" w:id="90"/>
    <w:p>
      <w:pPr>
        <w:spacing w:after="0"/>
        <w:ind w:left="0"/>
        <w:jc w:val="left"/>
      </w:pPr>
      <w:r>
        <w:rPr>
          <w:rFonts w:ascii="Times New Roman"/>
          <w:b/>
          <w:i w:val="false"/>
          <w:color w:val="000000"/>
        </w:rPr>
        <w:t xml:space="preserve"> Глава 3. Порядок предоставления услуг специалиста жестового языка</w:t>
      </w:r>
    </w:p>
    <w:bookmarkEnd w:id="90"/>
    <w:bookmarkStart w:name="z98" w:id="91"/>
    <w:p>
      <w:pPr>
        <w:spacing w:after="0"/>
        <w:ind w:left="0"/>
        <w:jc w:val="both"/>
      </w:pPr>
      <w:r>
        <w:rPr>
          <w:rFonts w:ascii="Times New Roman"/>
          <w:b w:val="false"/>
          <w:i w:val="false"/>
          <w:color w:val="000000"/>
          <w:sz w:val="28"/>
        </w:rPr>
        <w:t>
      27. Предоставление услуг специалиста жестового языка не более шестидесяти часов в год осуществляется через портал или государственные закупки.</w:t>
      </w:r>
    </w:p>
    <w:bookmarkEnd w:id="91"/>
    <w:bookmarkStart w:name="z99" w:id="92"/>
    <w:p>
      <w:pPr>
        <w:spacing w:after="0"/>
        <w:ind w:left="0"/>
        <w:jc w:val="both"/>
      </w:pPr>
      <w:r>
        <w:rPr>
          <w:rFonts w:ascii="Times New Roman"/>
          <w:b w:val="false"/>
          <w:i w:val="false"/>
          <w:color w:val="000000"/>
          <w:sz w:val="28"/>
        </w:rPr>
        <w:t>
      28. Обеспечение услугами специалиста жестового языка приостанавливается на период нахождения лица с инвалидностью на полном государственном обеспечении.</w:t>
      </w:r>
    </w:p>
    <w:bookmarkEnd w:id="92"/>
    <w:bookmarkStart w:name="z100" w:id="93"/>
    <w:p>
      <w:pPr>
        <w:spacing w:after="0"/>
        <w:ind w:left="0"/>
        <w:jc w:val="left"/>
      </w:pPr>
      <w:r>
        <w:rPr>
          <w:rFonts w:ascii="Times New Roman"/>
          <w:b/>
          <w:i w:val="false"/>
          <w:color w:val="000000"/>
        </w:rPr>
        <w:t xml:space="preserve"> Параграф 1. Порядок предоставления услуг специалиста жестового языка через портал</w:t>
      </w:r>
    </w:p>
    <w:bookmarkEnd w:id="93"/>
    <w:bookmarkStart w:name="z101" w:id="94"/>
    <w:p>
      <w:pPr>
        <w:spacing w:after="0"/>
        <w:ind w:left="0"/>
        <w:jc w:val="both"/>
      </w:pPr>
      <w:r>
        <w:rPr>
          <w:rFonts w:ascii="Times New Roman"/>
          <w:b w:val="false"/>
          <w:i w:val="false"/>
          <w:color w:val="000000"/>
          <w:sz w:val="28"/>
        </w:rPr>
        <w:t xml:space="preserve">
      29. После регистрации в AИС "Е-Собес" заявления на предоставление услуг специалиста жестового языка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данные ИПАР лица с инвалидностью в порядке очередности передаются из AИС "Е-Собес" на портал согласно </w:t>
      </w:r>
      <w:r>
        <w:rPr>
          <w:rFonts w:ascii="Times New Roman"/>
          <w:b w:val="false"/>
          <w:i w:val="false"/>
          <w:color w:val="000000"/>
          <w:sz w:val="28"/>
        </w:rPr>
        <w:t>пункту 5</w:t>
      </w:r>
      <w:r>
        <w:rPr>
          <w:rFonts w:ascii="Times New Roman"/>
          <w:b w:val="false"/>
          <w:i w:val="false"/>
          <w:color w:val="000000"/>
          <w:sz w:val="28"/>
        </w:rPr>
        <w:t xml:space="preserve"> статьи 168 Кодекса.</w:t>
      </w:r>
    </w:p>
    <w:bookmarkEnd w:id="94"/>
    <w:bookmarkStart w:name="z102" w:id="95"/>
    <w:p>
      <w:pPr>
        <w:spacing w:after="0"/>
        <w:ind w:left="0"/>
        <w:jc w:val="both"/>
      </w:pPr>
      <w:r>
        <w:rPr>
          <w:rFonts w:ascii="Times New Roman"/>
          <w:b w:val="false"/>
          <w:i w:val="false"/>
          <w:color w:val="000000"/>
          <w:sz w:val="28"/>
        </w:rPr>
        <w:t>
      Данные ИПАР включают объем предоставляемых услуг специалиста жестового языка из расчета шестьдесят часов в год.</w:t>
      </w:r>
    </w:p>
    <w:bookmarkEnd w:id="95"/>
    <w:bookmarkStart w:name="z103" w:id="96"/>
    <w:p>
      <w:pPr>
        <w:spacing w:after="0"/>
        <w:ind w:left="0"/>
        <w:jc w:val="both"/>
      </w:pPr>
      <w:r>
        <w:rPr>
          <w:rFonts w:ascii="Times New Roman"/>
          <w:b w:val="false"/>
          <w:i w:val="false"/>
          <w:color w:val="000000"/>
          <w:sz w:val="28"/>
        </w:rPr>
        <w:t>
      Объем предоставляемых услуг специалиста жестового языка направляется специалистами горуправления, отдела занятости из AИС "Е-Собес" на портал до конца текущего года, или до окончания периода инвалидности, с учетом данных модуля "Планирование мероприятий".</w:t>
      </w:r>
    </w:p>
    <w:bookmarkEnd w:id="96"/>
    <w:bookmarkStart w:name="z104" w:id="97"/>
    <w:p>
      <w:pPr>
        <w:spacing w:after="0"/>
        <w:ind w:left="0"/>
        <w:jc w:val="both"/>
      </w:pPr>
      <w:r>
        <w:rPr>
          <w:rFonts w:ascii="Times New Roman"/>
          <w:b w:val="false"/>
          <w:i w:val="false"/>
          <w:color w:val="000000"/>
          <w:sz w:val="28"/>
        </w:rPr>
        <w:t>
      30. При наличии сведений об абонентском номере заявителя в базе мобильных граждан, на его абонентское устройство с AИС "Е-Собес" направляется смс-уведомление о необходимости авторизации и выбора поставщика услуг специалиста жестового языка (далее – поставщик) на портале.</w:t>
      </w:r>
    </w:p>
    <w:bookmarkEnd w:id="97"/>
    <w:bookmarkStart w:name="z105" w:id="98"/>
    <w:p>
      <w:pPr>
        <w:spacing w:after="0"/>
        <w:ind w:left="0"/>
        <w:jc w:val="both"/>
      </w:pPr>
      <w:r>
        <w:rPr>
          <w:rFonts w:ascii="Times New Roman"/>
          <w:b w:val="false"/>
          <w:i w:val="false"/>
          <w:color w:val="000000"/>
          <w:sz w:val="28"/>
        </w:rPr>
        <w:t>
      31. Выбор поставщика на портале заявителем осуществляется в течение двух месяцев со дня извещения его о направлении мероприятий ИПАР на портал.</w:t>
      </w:r>
    </w:p>
    <w:bookmarkEnd w:id="98"/>
    <w:bookmarkStart w:name="z106" w:id="99"/>
    <w:p>
      <w:pPr>
        <w:spacing w:after="0"/>
        <w:ind w:left="0"/>
        <w:jc w:val="both"/>
      </w:pPr>
      <w:r>
        <w:rPr>
          <w:rFonts w:ascii="Times New Roman"/>
          <w:b w:val="false"/>
          <w:i w:val="false"/>
          <w:color w:val="000000"/>
          <w:sz w:val="28"/>
        </w:rPr>
        <w:t>
      32. Получатель при выборе на портале поставщика выбирает формат оказания услуги: очно (путем личного присутствия специалиста жестового языка в месте оказания услуги) или дистанционно (с использованием интернет-технологий, позволяющих предоставлять услуги жестового языка онлайн в режиме реального времени (онлайн).</w:t>
      </w:r>
    </w:p>
    <w:bookmarkEnd w:id="99"/>
    <w:bookmarkStart w:name="z107" w:id="100"/>
    <w:p>
      <w:pPr>
        <w:spacing w:after="0"/>
        <w:ind w:left="0"/>
        <w:jc w:val="both"/>
      </w:pPr>
      <w:r>
        <w:rPr>
          <w:rFonts w:ascii="Times New Roman"/>
          <w:b w:val="false"/>
          <w:i w:val="false"/>
          <w:color w:val="000000"/>
          <w:sz w:val="28"/>
        </w:rPr>
        <w:t>
      33. При отсутствии у заявителя доступа к интернет-ресурсу, заявитель обращается в сектор самообслуживания Госкорпорации, центра занятости населения, горуправления, отдела занятости.</w:t>
      </w:r>
    </w:p>
    <w:bookmarkEnd w:id="100"/>
    <w:bookmarkStart w:name="z108" w:id="101"/>
    <w:p>
      <w:pPr>
        <w:spacing w:after="0"/>
        <w:ind w:left="0"/>
        <w:jc w:val="both"/>
      </w:pPr>
      <w:r>
        <w:rPr>
          <w:rFonts w:ascii="Times New Roman"/>
          <w:b w:val="false"/>
          <w:i w:val="false"/>
          <w:color w:val="000000"/>
          <w:sz w:val="28"/>
        </w:rPr>
        <w:t>
      34. При отсутствии выбора заявителем поставщика в течение месяца со дня передачи данных ИПАР на портал на абонентское устройство заявителя с AИС "Е-Собес" отправляется смс-уведомление о необходимости выбора поставщика на портале в течение следующего месяца.</w:t>
      </w:r>
    </w:p>
    <w:bookmarkEnd w:id="101"/>
    <w:bookmarkStart w:name="z109" w:id="102"/>
    <w:p>
      <w:pPr>
        <w:spacing w:after="0"/>
        <w:ind w:left="0"/>
        <w:jc w:val="both"/>
      </w:pPr>
      <w:r>
        <w:rPr>
          <w:rFonts w:ascii="Times New Roman"/>
          <w:b w:val="false"/>
          <w:i w:val="false"/>
          <w:color w:val="000000"/>
          <w:sz w:val="28"/>
        </w:rPr>
        <w:t>
      35. По истечении двух месяцев со дня передачи данных ИПАР на портал у заявителя блокируется возможность выбора поставщика на портале и на абонентское устройство заявителя направляется смс-уведомление о блокировке возможности выбора поставщика с указанием причины. Для возобновления выбора поставщика на портале заявитель в личном кабинете на портале нажимает на кнопку "активация выбора поставщика". Сведения об активации выбора поставщика автоматически передаются из портала в AИС "Е – Собес", после чего заявитель с учетом очередности в AИС "Е – Собес" выбирает поставщика на портале.</w:t>
      </w:r>
    </w:p>
    <w:bookmarkEnd w:id="102"/>
    <w:bookmarkStart w:name="z110" w:id="103"/>
    <w:p>
      <w:pPr>
        <w:spacing w:after="0"/>
        <w:ind w:left="0"/>
        <w:jc w:val="both"/>
      </w:pPr>
      <w:r>
        <w:rPr>
          <w:rFonts w:ascii="Times New Roman"/>
          <w:b w:val="false"/>
          <w:i w:val="false"/>
          <w:color w:val="000000"/>
          <w:sz w:val="28"/>
        </w:rPr>
        <w:t xml:space="preserve">
      36. Для осуществления выбора поставщика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Кодекса заявитель авторизируется на портале http://aleumet.egov.kz, подписывает публичный договор посредством ЭЦП.</w:t>
      </w:r>
    </w:p>
    <w:bookmarkEnd w:id="103"/>
    <w:bookmarkStart w:name="z111" w:id="104"/>
    <w:p>
      <w:pPr>
        <w:spacing w:after="0"/>
        <w:ind w:left="0"/>
        <w:jc w:val="both"/>
      </w:pPr>
      <w:r>
        <w:rPr>
          <w:rFonts w:ascii="Times New Roman"/>
          <w:b w:val="false"/>
          <w:i w:val="false"/>
          <w:color w:val="000000"/>
          <w:sz w:val="28"/>
        </w:rPr>
        <w:t xml:space="preserve">
      37. Заявитель на портале оформляет и направляет поставщику заказ услуги специалиста жестового языка, с одновременным подписанием </w:t>
      </w:r>
      <w:r>
        <w:rPr>
          <w:rFonts w:ascii="Times New Roman"/>
          <w:b w:val="false"/>
          <w:i w:val="false"/>
          <w:color w:val="000000"/>
          <w:sz w:val="28"/>
        </w:rPr>
        <w:t>заявления</w:t>
      </w:r>
      <w:r>
        <w:rPr>
          <w:rFonts w:ascii="Times New Roman"/>
          <w:b w:val="false"/>
          <w:i w:val="false"/>
          <w:color w:val="000000"/>
          <w:sz w:val="28"/>
        </w:rPr>
        <w:t xml:space="preserve"> на возмещение поставщику гарантированной суммы по форме, утвержденной приказом Министра труда и социальной защиты населения Республики Казахстан от 6 июня 2023 года № 205 "Об утверждении Правил возмещения стоимости товаров и услуг из средств государственного бюджета при реализации их лицам с инвалидностью через портал социальных услуг (зарегистрировано в Реестре государственной регистрации нормативных правовых актов под № 32720) (далее – Правила возмещения), подписанным ЭЦП заявителя.</w:t>
      </w:r>
    </w:p>
    <w:bookmarkEnd w:id="104"/>
    <w:bookmarkStart w:name="z112" w:id="105"/>
    <w:p>
      <w:pPr>
        <w:spacing w:after="0"/>
        <w:ind w:left="0"/>
        <w:jc w:val="both"/>
      </w:pPr>
      <w:r>
        <w:rPr>
          <w:rFonts w:ascii="Times New Roman"/>
          <w:b w:val="false"/>
          <w:i w:val="false"/>
          <w:color w:val="000000"/>
          <w:sz w:val="28"/>
        </w:rPr>
        <w:t>
      38. Поставщик в течение пяти рабочих дней со дня поступления заказа на портале рассматривает и направляет в "личный кабинет пользователя" подписанное ЭЦП поставщика уведомление о принятии заказа или об отказе в предоставлении услуг специалиста жестового языка с указанием следующих причин отказа:</w:t>
      </w:r>
    </w:p>
    <w:bookmarkEnd w:id="105"/>
    <w:bookmarkStart w:name="z113" w:id="106"/>
    <w:p>
      <w:pPr>
        <w:spacing w:after="0"/>
        <w:ind w:left="0"/>
        <w:jc w:val="both"/>
      </w:pPr>
      <w:r>
        <w:rPr>
          <w:rFonts w:ascii="Times New Roman"/>
          <w:b w:val="false"/>
          <w:i w:val="false"/>
          <w:color w:val="000000"/>
          <w:sz w:val="28"/>
        </w:rPr>
        <w:t>
      подано заявление на исключение из реестра (</w:t>
      </w:r>
      <w:r>
        <w:rPr>
          <w:rFonts w:ascii="Times New Roman"/>
          <w:b w:val="false"/>
          <w:i w:val="false"/>
          <w:color w:val="000000"/>
          <w:sz w:val="28"/>
        </w:rPr>
        <w:t>регистра</w:t>
      </w:r>
      <w:r>
        <w:rPr>
          <w:rFonts w:ascii="Times New Roman"/>
          <w:b w:val="false"/>
          <w:i w:val="false"/>
          <w:color w:val="000000"/>
          <w:sz w:val="28"/>
        </w:rPr>
        <w:t>) поставщиков;</w:t>
      </w:r>
    </w:p>
    <w:bookmarkEnd w:id="106"/>
    <w:bookmarkStart w:name="z114" w:id="107"/>
    <w:p>
      <w:pPr>
        <w:spacing w:after="0"/>
        <w:ind w:left="0"/>
        <w:jc w:val="both"/>
      </w:pPr>
      <w:r>
        <w:rPr>
          <w:rFonts w:ascii="Times New Roman"/>
          <w:b w:val="false"/>
          <w:i w:val="false"/>
          <w:color w:val="000000"/>
          <w:sz w:val="28"/>
        </w:rPr>
        <w:t>
      невозможность оказания услуги вследствие загруженности специалиста (специалистов);</w:t>
      </w:r>
    </w:p>
    <w:bookmarkEnd w:id="107"/>
    <w:bookmarkStart w:name="z115" w:id="108"/>
    <w:p>
      <w:pPr>
        <w:spacing w:after="0"/>
        <w:ind w:left="0"/>
        <w:jc w:val="both"/>
      </w:pPr>
      <w:r>
        <w:rPr>
          <w:rFonts w:ascii="Times New Roman"/>
          <w:b w:val="false"/>
          <w:i w:val="false"/>
          <w:color w:val="000000"/>
          <w:sz w:val="28"/>
        </w:rPr>
        <w:t>
      услуга в месте проживания получателя не оказывается;</w:t>
      </w:r>
    </w:p>
    <w:bookmarkEnd w:id="108"/>
    <w:bookmarkStart w:name="z116" w:id="109"/>
    <w:p>
      <w:pPr>
        <w:spacing w:after="0"/>
        <w:ind w:left="0"/>
        <w:jc w:val="both"/>
      </w:pPr>
      <w:r>
        <w:rPr>
          <w:rFonts w:ascii="Times New Roman"/>
          <w:b w:val="false"/>
          <w:i w:val="false"/>
          <w:color w:val="000000"/>
          <w:sz w:val="28"/>
        </w:rPr>
        <w:t>
      ранее получателю было отказано в предоставлении услуги по причине необоснованных оскорблений и обвинений, унижающих человеческое достоинство, в адрес специалиста (специалистов), которые подтверждаются письменными показаниями свидетелей;</w:t>
      </w:r>
    </w:p>
    <w:bookmarkEnd w:id="109"/>
    <w:bookmarkStart w:name="z117" w:id="110"/>
    <w:p>
      <w:pPr>
        <w:spacing w:after="0"/>
        <w:ind w:left="0"/>
        <w:jc w:val="both"/>
      </w:pPr>
      <w:r>
        <w:rPr>
          <w:rFonts w:ascii="Times New Roman"/>
          <w:b w:val="false"/>
          <w:i w:val="false"/>
          <w:color w:val="000000"/>
          <w:sz w:val="28"/>
        </w:rPr>
        <w:t>
      невозможность предоставить услугу из-за форс-мажорных обстоятельств (чрезвычайные ситуации, стихийные явления, военные действия и другие обстоятельства непреодолимой силы).</w:t>
      </w:r>
    </w:p>
    <w:bookmarkEnd w:id="110"/>
    <w:bookmarkStart w:name="z118" w:id="111"/>
    <w:p>
      <w:pPr>
        <w:spacing w:after="0"/>
        <w:ind w:left="0"/>
        <w:jc w:val="both"/>
      </w:pPr>
      <w:r>
        <w:rPr>
          <w:rFonts w:ascii="Times New Roman"/>
          <w:b w:val="false"/>
          <w:i w:val="false"/>
          <w:color w:val="000000"/>
          <w:sz w:val="28"/>
        </w:rPr>
        <w:t>
      39. Поставщик с даты оказания услуг в журнале учета оказанных услуг в модуле "личный кабинет поставщика" на портале ведет записи для учета времени оказанных услуг специалистом жестового языка.</w:t>
      </w:r>
    </w:p>
    <w:bookmarkEnd w:id="111"/>
    <w:bookmarkStart w:name="z119" w:id="112"/>
    <w:p>
      <w:pPr>
        <w:spacing w:after="0"/>
        <w:ind w:left="0"/>
        <w:jc w:val="both"/>
      </w:pPr>
      <w:r>
        <w:rPr>
          <w:rFonts w:ascii="Times New Roman"/>
          <w:b w:val="false"/>
          <w:i w:val="false"/>
          <w:color w:val="000000"/>
          <w:sz w:val="28"/>
        </w:rPr>
        <w:t>
      При повторном освидетельствовании (переосвидетельствовании) лица с инвалидностью, получающего услуги специалиста жестового языка, поставщик осуществляет записи в журнале учета оказанных услуг до даты повторного освидетельствования (переосвидетельствования) – закрытия ИПАР.</w:t>
      </w:r>
    </w:p>
    <w:bookmarkEnd w:id="112"/>
    <w:bookmarkStart w:name="z120" w:id="113"/>
    <w:p>
      <w:pPr>
        <w:spacing w:after="0"/>
        <w:ind w:left="0"/>
        <w:jc w:val="both"/>
      </w:pPr>
      <w:r>
        <w:rPr>
          <w:rFonts w:ascii="Times New Roman"/>
          <w:b w:val="false"/>
          <w:i w:val="false"/>
          <w:color w:val="000000"/>
          <w:sz w:val="28"/>
        </w:rPr>
        <w:t>
      Данные о выполнении мероприятия ИПАР в AИС "Е-Собес" заполняются автоматически.</w:t>
      </w:r>
    </w:p>
    <w:bookmarkEnd w:id="113"/>
    <w:bookmarkStart w:name="z121" w:id="114"/>
    <w:p>
      <w:pPr>
        <w:spacing w:after="0"/>
        <w:ind w:left="0"/>
        <w:jc w:val="both"/>
      </w:pPr>
      <w:r>
        <w:rPr>
          <w:rFonts w:ascii="Times New Roman"/>
          <w:b w:val="false"/>
          <w:i w:val="false"/>
          <w:color w:val="000000"/>
          <w:sz w:val="28"/>
        </w:rPr>
        <w:t>
      40. Услуги специалиста жестового языка предоставляются на срок реализации мероприятия ИПАР.</w:t>
      </w:r>
    </w:p>
    <w:bookmarkEnd w:id="114"/>
    <w:bookmarkStart w:name="z122" w:id="115"/>
    <w:p>
      <w:pPr>
        <w:spacing w:after="0"/>
        <w:ind w:left="0"/>
        <w:jc w:val="both"/>
      </w:pPr>
      <w:r>
        <w:rPr>
          <w:rFonts w:ascii="Times New Roman"/>
          <w:b w:val="false"/>
          <w:i w:val="false"/>
          <w:color w:val="000000"/>
          <w:sz w:val="28"/>
        </w:rPr>
        <w:t>
      Получатель отказывается от дальнейшего предоставления услуг специалиста жестового языка выбранным им поставщиком с указанием следующих причин отказа:</w:t>
      </w:r>
    </w:p>
    <w:bookmarkEnd w:id="115"/>
    <w:bookmarkStart w:name="z123" w:id="116"/>
    <w:p>
      <w:pPr>
        <w:spacing w:after="0"/>
        <w:ind w:left="0"/>
        <w:jc w:val="both"/>
      </w:pPr>
      <w:r>
        <w:rPr>
          <w:rFonts w:ascii="Times New Roman"/>
          <w:b w:val="false"/>
          <w:i w:val="false"/>
          <w:color w:val="000000"/>
          <w:sz w:val="28"/>
        </w:rPr>
        <w:t>
      поставщик не приступил своевременно к оказанию услуги;</w:t>
      </w:r>
    </w:p>
    <w:bookmarkEnd w:id="116"/>
    <w:bookmarkStart w:name="z124" w:id="117"/>
    <w:p>
      <w:pPr>
        <w:spacing w:after="0"/>
        <w:ind w:left="0"/>
        <w:jc w:val="both"/>
      </w:pPr>
      <w:r>
        <w:rPr>
          <w:rFonts w:ascii="Times New Roman"/>
          <w:b w:val="false"/>
          <w:i w:val="false"/>
          <w:color w:val="000000"/>
          <w:sz w:val="28"/>
        </w:rPr>
        <w:t>
      поставщик систематически нарушает сроки и время оказания услуги;</w:t>
      </w:r>
    </w:p>
    <w:bookmarkEnd w:id="117"/>
    <w:bookmarkStart w:name="z125" w:id="118"/>
    <w:p>
      <w:pPr>
        <w:spacing w:after="0"/>
        <w:ind w:left="0"/>
        <w:jc w:val="both"/>
      </w:pPr>
      <w:r>
        <w:rPr>
          <w:rFonts w:ascii="Times New Roman"/>
          <w:b w:val="false"/>
          <w:i w:val="false"/>
          <w:color w:val="000000"/>
          <w:sz w:val="28"/>
        </w:rPr>
        <w:t>
      поставщиком оказаны услуги ненадлежащего качества, и поставщик не устранил недостатки в установленный мною срок;</w:t>
      </w:r>
    </w:p>
    <w:bookmarkEnd w:id="118"/>
    <w:bookmarkStart w:name="z126" w:id="119"/>
    <w:p>
      <w:pPr>
        <w:spacing w:after="0"/>
        <w:ind w:left="0"/>
        <w:jc w:val="both"/>
      </w:pPr>
      <w:r>
        <w:rPr>
          <w:rFonts w:ascii="Times New Roman"/>
          <w:b w:val="false"/>
          <w:i w:val="false"/>
          <w:color w:val="000000"/>
          <w:sz w:val="28"/>
        </w:rPr>
        <w:t>
      неоднократные необоснованные оскорбления и обвинения, унижающие человеческое достоинство, в мой адрес со стороны поставщика;</w:t>
      </w:r>
    </w:p>
    <w:bookmarkEnd w:id="119"/>
    <w:bookmarkStart w:name="z127" w:id="120"/>
    <w:p>
      <w:pPr>
        <w:spacing w:after="0"/>
        <w:ind w:left="0"/>
        <w:jc w:val="both"/>
      </w:pPr>
      <w:r>
        <w:rPr>
          <w:rFonts w:ascii="Times New Roman"/>
          <w:b w:val="false"/>
          <w:i w:val="false"/>
          <w:color w:val="000000"/>
          <w:sz w:val="28"/>
        </w:rPr>
        <w:t>
      переезд на другое место жительства.</w:t>
      </w:r>
    </w:p>
    <w:bookmarkEnd w:id="120"/>
    <w:bookmarkStart w:name="z128" w:id="121"/>
    <w:p>
      <w:pPr>
        <w:spacing w:after="0"/>
        <w:ind w:left="0"/>
        <w:jc w:val="both"/>
      </w:pPr>
      <w:r>
        <w:rPr>
          <w:rFonts w:ascii="Times New Roman"/>
          <w:b w:val="false"/>
          <w:i w:val="false"/>
          <w:color w:val="000000"/>
          <w:sz w:val="28"/>
        </w:rPr>
        <w:t>
      Поставщик отказывается от дальнейшего предоставления услуг специалиста жестового языка с указанием следующих причин отказа:</w:t>
      </w:r>
    </w:p>
    <w:bookmarkEnd w:id="121"/>
    <w:bookmarkStart w:name="z129" w:id="122"/>
    <w:p>
      <w:pPr>
        <w:spacing w:after="0"/>
        <w:ind w:left="0"/>
        <w:jc w:val="both"/>
      </w:pPr>
      <w:r>
        <w:rPr>
          <w:rFonts w:ascii="Times New Roman"/>
          <w:b w:val="false"/>
          <w:i w:val="false"/>
          <w:color w:val="000000"/>
          <w:sz w:val="28"/>
        </w:rPr>
        <w:t>
      невозможность предоставить услугу по причине форс-мажорных обстоятельств (чрезвычайные ситуации, стихийные явления, военные действия и другие обстоятельства непреодолимой силы);</w:t>
      </w:r>
    </w:p>
    <w:bookmarkEnd w:id="122"/>
    <w:bookmarkStart w:name="z130" w:id="123"/>
    <w:p>
      <w:pPr>
        <w:spacing w:after="0"/>
        <w:ind w:left="0"/>
        <w:jc w:val="both"/>
      </w:pPr>
      <w:r>
        <w:rPr>
          <w:rFonts w:ascii="Times New Roman"/>
          <w:b w:val="false"/>
          <w:i w:val="false"/>
          <w:color w:val="000000"/>
          <w:sz w:val="28"/>
        </w:rPr>
        <w:t>
      необоснованные оскорбления и обвинения, унижающие человеческое достоинство со стороны получателя услуг или членов его семьи, которые подтверждаются письменными показаниями свидетелей;</w:t>
      </w:r>
    </w:p>
    <w:bookmarkEnd w:id="123"/>
    <w:bookmarkStart w:name="z131" w:id="124"/>
    <w:p>
      <w:pPr>
        <w:spacing w:after="0"/>
        <w:ind w:left="0"/>
        <w:jc w:val="both"/>
      </w:pPr>
      <w:r>
        <w:rPr>
          <w:rFonts w:ascii="Times New Roman"/>
          <w:b w:val="false"/>
          <w:i w:val="false"/>
          <w:color w:val="000000"/>
          <w:sz w:val="28"/>
        </w:rPr>
        <w:t>
      отмена нормативного правового акта, на основании которого предоставлялись услуги.</w:t>
      </w:r>
    </w:p>
    <w:bookmarkEnd w:id="124"/>
    <w:bookmarkStart w:name="z132" w:id="125"/>
    <w:p>
      <w:pPr>
        <w:spacing w:after="0"/>
        <w:ind w:left="0"/>
        <w:jc w:val="left"/>
      </w:pPr>
      <w:r>
        <w:rPr>
          <w:rFonts w:ascii="Times New Roman"/>
          <w:b/>
          <w:i w:val="false"/>
          <w:color w:val="000000"/>
        </w:rPr>
        <w:t xml:space="preserve"> Параграф 2. Порядок предоставления услуг специалиста жестового языка в соответствии с законодательством Республики Казахстан о государственных закупках</w:t>
      </w:r>
    </w:p>
    <w:bookmarkEnd w:id="125"/>
    <w:bookmarkStart w:name="z133" w:id="126"/>
    <w:p>
      <w:pPr>
        <w:spacing w:after="0"/>
        <w:ind w:left="0"/>
        <w:jc w:val="both"/>
      </w:pPr>
      <w:r>
        <w:rPr>
          <w:rFonts w:ascii="Times New Roman"/>
          <w:b w:val="false"/>
          <w:i w:val="false"/>
          <w:color w:val="000000"/>
          <w:sz w:val="28"/>
        </w:rPr>
        <w:t xml:space="preserve">
      41. Приобретение услуг специалиста жестового языка производится в соответствии с законодательством Республики Казахстан о государственных закупках в случае отсутствия поставщиков услуг на портале социальных услуг на основании заключения комиссии по вопросам портала социальных услуг, предусмотренного </w:t>
      </w:r>
      <w:r>
        <w:rPr>
          <w:rFonts w:ascii="Times New Roman"/>
          <w:b w:val="false"/>
          <w:i w:val="false"/>
          <w:color w:val="000000"/>
          <w:sz w:val="28"/>
        </w:rPr>
        <w:t>статьей 169</w:t>
      </w:r>
      <w:r>
        <w:rPr>
          <w:rFonts w:ascii="Times New Roman"/>
          <w:b w:val="false"/>
          <w:i w:val="false"/>
          <w:color w:val="000000"/>
          <w:sz w:val="28"/>
        </w:rPr>
        <w:t xml:space="preserve"> Кодекса.</w:t>
      </w:r>
    </w:p>
    <w:bookmarkEnd w:id="126"/>
    <w:bookmarkStart w:name="z134" w:id="127"/>
    <w:p>
      <w:pPr>
        <w:spacing w:after="0"/>
        <w:ind w:left="0"/>
        <w:jc w:val="left"/>
      </w:pPr>
      <w:r>
        <w:rPr>
          <w:rFonts w:ascii="Times New Roman"/>
          <w:b/>
          <w:i w:val="false"/>
          <w:color w:val="000000"/>
        </w:rPr>
        <w:t xml:space="preserve"> Параграф 3. Порядок оплаты услуг специалиста жестового языка</w:t>
      </w:r>
    </w:p>
    <w:bookmarkEnd w:id="127"/>
    <w:bookmarkStart w:name="z135" w:id="128"/>
    <w:p>
      <w:pPr>
        <w:spacing w:after="0"/>
        <w:ind w:left="0"/>
        <w:jc w:val="both"/>
      </w:pPr>
      <w:r>
        <w:rPr>
          <w:rFonts w:ascii="Times New Roman"/>
          <w:b w:val="false"/>
          <w:i w:val="false"/>
          <w:color w:val="000000"/>
          <w:sz w:val="28"/>
        </w:rPr>
        <w:t xml:space="preserve">
      42. Оплата услуг специалиста жестового языка в час осуществляется местными исполнительными органами из расчета 2,1 месячного расчетного показателя, установленного Законом о республиканском бюджете на соответствующий финансовый год, но не более шестидесяти часов в год на одного лица с инвалидностью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163 Кодекса.</w:t>
      </w:r>
    </w:p>
    <w:bookmarkEnd w:id="128"/>
    <w:bookmarkStart w:name="z136" w:id="129"/>
    <w:p>
      <w:pPr>
        <w:spacing w:after="0"/>
        <w:ind w:left="0"/>
        <w:jc w:val="both"/>
      </w:pPr>
      <w:r>
        <w:rPr>
          <w:rFonts w:ascii="Times New Roman"/>
          <w:b w:val="false"/>
          <w:i w:val="false"/>
          <w:color w:val="000000"/>
          <w:sz w:val="28"/>
        </w:rPr>
        <w:t>
      Время, затраченное специалистом жестового языка на предоставление услуг сверх шестидесяти часов в год, оплачивается лицом с инвалидностью за счет собственных средств.</w:t>
      </w:r>
    </w:p>
    <w:bookmarkEnd w:id="129"/>
    <w:bookmarkStart w:name="z137" w:id="130"/>
    <w:p>
      <w:pPr>
        <w:spacing w:after="0"/>
        <w:ind w:left="0"/>
        <w:jc w:val="both"/>
      </w:pPr>
      <w:r>
        <w:rPr>
          <w:rFonts w:ascii="Times New Roman"/>
          <w:b w:val="false"/>
          <w:i w:val="false"/>
          <w:color w:val="000000"/>
          <w:sz w:val="28"/>
        </w:rPr>
        <w:t>
      43. Возмещение гарантированной суммы за услуги специалиста жестового языка осуществляется в соответствии с Правилами возмещения.</w:t>
      </w:r>
    </w:p>
    <w:bookmarkEnd w:id="130"/>
    <w:bookmarkStart w:name="z138" w:id="131"/>
    <w:p>
      <w:pPr>
        <w:spacing w:after="0"/>
        <w:ind w:left="0"/>
        <w:jc w:val="both"/>
      </w:pPr>
      <w:r>
        <w:rPr>
          <w:rFonts w:ascii="Times New Roman"/>
          <w:b w:val="false"/>
          <w:i w:val="false"/>
          <w:color w:val="000000"/>
          <w:sz w:val="28"/>
        </w:rPr>
        <w:t xml:space="preserve">
      44. Оплата услуг специалиста жестового языка производится ежемесячно на основании представленного поставщиком не позднее 10 числа месяца, следующего за отчетным периодом </w:t>
      </w:r>
      <w:r>
        <w:rPr>
          <w:rFonts w:ascii="Times New Roman"/>
          <w:b w:val="false"/>
          <w:i w:val="false"/>
          <w:color w:val="000000"/>
          <w:sz w:val="28"/>
        </w:rPr>
        <w:t>акта выполненных работ</w:t>
      </w:r>
      <w:r>
        <w:rPr>
          <w:rFonts w:ascii="Times New Roman"/>
          <w:b w:val="false"/>
          <w:i w:val="false"/>
          <w:color w:val="000000"/>
          <w:sz w:val="28"/>
        </w:rPr>
        <w:t xml:space="preserve"> (оказанных услуг) по форме, утвержденной приказом Министра финансов Республики Казахстан от 20 декабря 2012 года № 562 "Об утверждении форм первичных учетных документов" (зарегистрировано в Реестре государственной регистрации нормативных правовых актов под № 8265) с приложением листа оказания услуг специалиста жестового языка согласно приложению 6 к настоящим Правилам (далее – документы на оплату).</w:t>
      </w:r>
    </w:p>
    <w:bookmarkEnd w:id="131"/>
    <w:bookmarkStart w:name="z139" w:id="132"/>
    <w:p>
      <w:pPr>
        <w:spacing w:after="0"/>
        <w:ind w:left="0"/>
        <w:jc w:val="both"/>
      </w:pPr>
      <w:r>
        <w:rPr>
          <w:rFonts w:ascii="Times New Roman"/>
          <w:b w:val="false"/>
          <w:i w:val="false"/>
          <w:color w:val="000000"/>
          <w:sz w:val="28"/>
        </w:rPr>
        <w:t>
      Оплата поставщику осуществляется за фактически оказанное время со дня получения лицом с инвалидностью уведомления поставщика о принятии заказа.</w:t>
      </w:r>
    </w:p>
    <w:bookmarkEnd w:id="132"/>
    <w:bookmarkStart w:name="z140" w:id="133"/>
    <w:p>
      <w:pPr>
        <w:spacing w:after="0"/>
        <w:ind w:left="0"/>
        <w:jc w:val="both"/>
      </w:pPr>
      <w:r>
        <w:rPr>
          <w:rFonts w:ascii="Times New Roman"/>
          <w:b w:val="false"/>
          <w:i w:val="false"/>
          <w:color w:val="000000"/>
          <w:sz w:val="28"/>
        </w:rPr>
        <w:t>
      При наступлении смерти лица с инвалидностью документы на оплату предоставляются поставщиком в течение месяца со дня смерти, без подписи лица с инвалидностью.</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услуг специалиста жестового</w:t>
            </w:r>
            <w:r>
              <w:br/>
            </w:r>
            <w:r>
              <w:rPr>
                <w:rFonts w:ascii="Times New Roman"/>
                <w:b w:val="false"/>
                <w:i w:val="false"/>
                <w:color w:val="000000"/>
                <w:sz w:val="20"/>
              </w:rPr>
              <w:t>языка для лиц с инвалидностью</w:t>
            </w:r>
            <w:r>
              <w:br/>
            </w:r>
            <w:r>
              <w:rPr>
                <w:rFonts w:ascii="Times New Roman"/>
                <w:b w:val="false"/>
                <w:i w:val="false"/>
                <w:color w:val="000000"/>
                <w:sz w:val="20"/>
              </w:rPr>
              <w:t>по слуху в соответствии с</w:t>
            </w:r>
            <w:r>
              <w:br/>
            </w:r>
            <w:r>
              <w:rPr>
                <w:rFonts w:ascii="Times New Roman"/>
                <w:b w:val="false"/>
                <w:i w:val="false"/>
                <w:color w:val="000000"/>
                <w:sz w:val="20"/>
              </w:rPr>
              <w:t>индивидуальной программой</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w:t>
            </w:r>
          </w:p>
        </w:tc>
      </w:tr>
    </w:tbl>
    <w:bookmarkStart w:name="z142" w:id="134"/>
    <w:p>
      <w:pPr>
        <w:spacing w:after="0"/>
        <w:ind w:left="0"/>
        <w:jc w:val="left"/>
      </w:pPr>
      <w:r>
        <w:rPr>
          <w:rFonts w:ascii="Times New Roman"/>
          <w:b/>
          <w:i w:val="false"/>
          <w:color w:val="000000"/>
        </w:rPr>
        <w:t xml:space="preserve"> Медицинские показания и противопоказания к предоставлению услуг специалиста жестового языка</w:t>
      </w:r>
    </w:p>
    <w:bookmarkEnd w:id="134"/>
    <w:bookmarkStart w:name="z143" w:id="135"/>
    <w:p>
      <w:pPr>
        <w:spacing w:after="0"/>
        <w:ind w:left="0"/>
        <w:jc w:val="both"/>
      </w:pPr>
      <w:r>
        <w:rPr>
          <w:rFonts w:ascii="Times New Roman"/>
          <w:b w:val="false"/>
          <w:i w:val="false"/>
          <w:color w:val="000000"/>
          <w:sz w:val="28"/>
        </w:rPr>
        <w:t>
      1. Медицинскими показаниями к предоставлению услуг специалиста жестового языка лицу с инвалидностью, владеющему навыками жестового языка, являются:</w:t>
      </w:r>
    </w:p>
    <w:bookmarkEnd w:id="135"/>
    <w:bookmarkStart w:name="z144" w:id="136"/>
    <w:p>
      <w:pPr>
        <w:spacing w:after="0"/>
        <w:ind w:left="0"/>
        <w:jc w:val="both"/>
      </w:pPr>
      <w:r>
        <w:rPr>
          <w:rFonts w:ascii="Times New Roman"/>
          <w:b w:val="false"/>
          <w:i w:val="false"/>
          <w:color w:val="000000"/>
          <w:sz w:val="28"/>
        </w:rPr>
        <w:t>
      1) глухонемота;</w:t>
      </w:r>
    </w:p>
    <w:bookmarkEnd w:id="136"/>
    <w:bookmarkStart w:name="z145" w:id="137"/>
    <w:p>
      <w:pPr>
        <w:spacing w:after="0"/>
        <w:ind w:left="0"/>
        <w:jc w:val="both"/>
      </w:pPr>
      <w:r>
        <w:rPr>
          <w:rFonts w:ascii="Times New Roman"/>
          <w:b w:val="false"/>
          <w:i w:val="false"/>
          <w:color w:val="000000"/>
          <w:sz w:val="28"/>
        </w:rPr>
        <w:t>
      2) абсолютная глухота, не подлежащая слухопротезированию;</w:t>
      </w:r>
    </w:p>
    <w:bookmarkEnd w:id="137"/>
    <w:bookmarkStart w:name="z146" w:id="138"/>
    <w:p>
      <w:pPr>
        <w:spacing w:after="0"/>
        <w:ind w:left="0"/>
        <w:jc w:val="both"/>
      </w:pPr>
      <w:r>
        <w:rPr>
          <w:rFonts w:ascii="Times New Roman"/>
          <w:b w:val="false"/>
          <w:i w:val="false"/>
          <w:color w:val="000000"/>
          <w:sz w:val="28"/>
        </w:rPr>
        <w:t>
      3) тугоухость IV степени, не подлежащая слухопротезированию;</w:t>
      </w:r>
    </w:p>
    <w:bookmarkEnd w:id="138"/>
    <w:bookmarkStart w:name="z147" w:id="139"/>
    <w:p>
      <w:pPr>
        <w:spacing w:after="0"/>
        <w:ind w:left="0"/>
        <w:jc w:val="both"/>
      </w:pPr>
      <w:r>
        <w:rPr>
          <w:rFonts w:ascii="Times New Roman"/>
          <w:b w:val="false"/>
          <w:i w:val="false"/>
          <w:color w:val="000000"/>
          <w:sz w:val="28"/>
        </w:rPr>
        <w:t>
      4) моторная афазия;</w:t>
      </w:r>
    </w:p>
    <w:bookmarkEnd w:id="139"/>
    <w:bookmarkStart w:name="z148" w:id="140"/>
    <w:p>
      <w:pPr>
        <w:spacing w:after="0"/>
        <w:ind w:left="0"/>
        <w:jc w:val="both"/>
      </w:pPr>
      <w:r>
        <w:rPr>
          <w:rFonts w:ascii="Times New Roman"/>
          <w:b w:val="false"/>
          <w:i w:val="false"/>
          <w:color w:val="000000"/>
          <w:sz w:val="28"/>
        </w:rPr>
        <w:t>
      5) отсутствие гортани.</w:t>
      </w:r>
    </w:p>
    <w:bookmarkEnd w:id="140"/>
    <w:bookmarkStart w:name="z149" w:id="141"/>
    <w:p>
      <w:pPr>
        <w:spacing w:after="0"/>
        <w:ind w:left="0"/>
        <w:jc w:val="both"/>
      </w:pPr>
      <w:r>
        <w:rPr>
          <w:rFonts w:ascii="Times New Roman"/>
          <w:b w:val="false"/>
          <w:i w:val="false"/>
          <w:color w:val="000000"/>
          <w:sz w:val="28"/>
        </w:rPr>
        <w:t>
      2. Медицинскими противопоказаниями к предоставлению лицам с инвалидностью услуг специалиста жестового языка являются следующие заболевания, требующие лечения в специализированных медицинских организациях:</w:t>
      </w:r>
    </w:p>
    <w:bookmarkEnd w:id="141"/>
    <w:bookmarkStart w:name="z150" w:id="142"/>
    <w:p>
      <w:pPr>
        <w:spacing w:after="0"/>
        <w:ind w:left="0"/>
        <w:jc w:val="both"/>
      </w:pPr>
      <w:r>
        <w:rPr>
          <w:rFonts w:ascii="Times New Roman"/>
          <w:b w:val="false"/>
          <w:i w:val="false"/>
          <w:color w:val="000000"/>
          <w:sz w:val="28"/>
        </w:rPr>
        <w:t>
      1) туберкулез с бактериовыделением (БК+);</w:t>
      </w:r>
    </w:p>
    <w:bookmarkEnd w:id="142"/>
    <w:bookmarkStart w:name="z151" w:id="143"/>
    <w:p>
      <w:pPr>
        <w:spacing w:after="0"/>
        <w:ind w:left="0"/>
        <w:jc w:val="both"/>
      </w:pPr>
      <w:r>
        <w:rPr>
          <w:rFonts w:ascii="Times New Roman"/>
          <w:b w:val="false"/>
          <w:i w:val="false"/>
          <w:color w:val="000000"/>
          <w:sz w:val="28"/>
        </w:rPr>
        <w:t>
      2) инфекционные заболевания кожи и волос;</w:t>
      </w:r>
    </w:p>
    <w:bookmarkEnd w:id="143"/>
    <w:bookmarkStart w:name="z152" w:id="144"/>
    <w:p>
      <w:pPr>
        <w:spacing w:after="0"/>
        <w:ind w:left="0"/>
        <w:jc w:val="both"/>
      </w:pPr>
      <w:r>
        <w:rPr>
          <w:rFonts w:ascii="Times New Roman"/>
          <w:b w:val="false"/>
          <w:i w:val="false"/>
          <w:color w:val="000000"/>
          <w:sz w:val="28"/>
        </w:rPr>
        <w:t>
      3) венерические болезни;</w:t>
      </w:r>
    </w:p>
    <w:bookmarkEnd w:id="144"/>
    <w:bookmarkStart w:name="z153" w:id="145"/>
    <w:p>
      <w:pPr>
        <w:spacing w:after="0"/>
        <w:ind w:left="0"/>
        <w:jc w:val="both"/>
      </w:pPr>
      <w:r>
        <w:rPr>
          <w:rFonts w:ascii="Times New Roman"/>
          <w:b w:val="false"/>
          <w:i w:val="false"/>
          <w:color w:val="000000"/>
          <w:sz w:val="28"/>
        </w:rPr>
        <w:t>
      4) психические расстройства, за исключением неврозов, неврозоподобных состояний, легкой степени дебильности, судорожных синдромов различной этиологии с редкими (не более одного раза в 2-3 месяца) припадками, без слабоумия и выраженных изменений личности.</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услуг специалиста жестового</w:t>
            </w:r>
            <w:r>
              <w:br/>
            </w:r>
            <w:r>
              <w:rPr>
                <w:rFonts w:ascii="Times New Roman"/>
                <w:b w:val="false"/>
                <w:i w:val="false"/>
                <w:color w:val="000000"/>
                <w:sz w:val="20"/>
              </w:rPr>
              <w:t>языка для лиц с инвалидностью</w:t>
            </w:r>
            <w:r>
              <w:br/>
            </w:r>
            <w:r>
              <w:rPr>
                <w:rFonts w:ascii="Times New Roman"/>
                <w:b w:val="false"/>
                <w:i w:val="false"/>
                <w:color w:val="000000"/>
                <w:sz w:val="20"/>
              </w:rPr>
              <w:t>по слуху в соответствии с</w:t>
            </w:r>
            <w:r>
              <w:br/>
            </w:r>
            <w:r>
              <w:rPr>
                <w:rFonts w:ascii="Times New Roman"/>
                <w:b w:val="false"/>
                <w:i w:val="false"/>
                <w:color w:val="000000"/>
                <w:sz w:val="20"/>
              </w:rPr>
              <w:t>индивидуальной программой</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______________________</w:t>
            </w:r>
            <w:r>
              <w:br/>
            </w:r>
            <w:r>
              <w:rPr>
                <w:rFonts w:ascii="Times New Roman"/>
                <w:b w:val="false"/>
                <w:i w:val="false"/>
                <w:color w:val="000000"/>
                <w:sz w:val="20"/>
              </w:rPr>
              <w:t>______________________</w:t>
            </w:r>
          </w:p>
        </w:tc>
      </w:tr>
    </w:tbl>
    <w:bookmarkStart w:name="z157" w:id="146"/>
    <w:p>
      <w:pPr>
        <w:spacing w:after="0"/>
        <w:ind w:left="0"/>
        <w:jc w:val="left"/>
      </w:pPr>
      <w:r>
        <w:rPr>
          <w:rFonts w:ascii="Times New Roman"/>
          <w:b/>
          <w:i w:val="false"/>
          <w:color w:val="000000"/>
        </w:rPr>
        <w:t xml:space="preserve">              Заявление на предоставление услуг специалиста жестового языка</w:t>
      </w:r>
    </w:p>
    <w:bookmarkEnd w:id="146"/>
    <w:p>
      <w:pPr>
        <w:spacing w:after="0"/>
        <w:ind w:left="0"/>
        <w:jc w:val="both"/>
      </w:pPr>
      <w:bookmarkStart w:name="z158" w:id="147"/>
      <w:r>
        <w:rPr>
          <w:rFonts w:ascii="Times New Roman"/>
          <w:b w:val="false"/>
          <w:i w:val="false"/>
          <w:color w:val="000000"/>
          <w:sz w:val="28"/>
        </w:rPr>
        <w:t>
      Фамилия _________________________________________________________</w:t>
      </w:r>
    </w:p>
    <w:bookmarkEnd w:id="147"/>
    <w:p>
      <w:pPr>
        <w:spacing w:after="0"/>
        <w:ind w:left="0"/>
        <w:jc w:val="both"/>
      </w:pPr>
      <w:r>
        <w:rPr>
          <w:rFonts w:ascii="Times New Roman"/>
          <w:b w:val="false"/>
          <w:i w:val="false"/>
          <w:color w:val="000000"/>
          <w:sz w:val="28"/>
        </w:rPr>
        <w:t>Имя _____________________________________________________________</w:t>
      </w:r>
    </w:p>
    <w:p>
      <w:pPr>
        <w:spacing w:after="0"/>
        <w:ind w:left="0"/>
        <w:jc w:val="both"/>
      </w:pPr>
      <w:r>
        <w:rPr>
          <w:rFonts w:ascii="Times New Roman"/>
          <w:b w:val="false"/>
          <w:i w:val="false"/>
          <w:color w:val="000000"/>
          <w:sz w:val="28"/>
        </w:rPr>
        <w:t>Отчество (при его наличии)_________________________________________</w:t>
      </w:r>
    </w:p>
    <w:p>
      <w:pPr>
        <w:spacing w:after="0"/>
        <w:ind w:left="0"/>
        <w:jc w:val="both"/>
      </w:pPr>
      <w:r>
        <w:rPr>
          <w:rFonts w:ascii="Times New Roman"/>
          <w:b w:val="false"/>
          <w:i w:val="false"/>
          <w:color w:val="000000"/>
          <w:sz w:val="28"/>
        </w:rPr>
        <w:t>Дата рождения: ___________________________________________________</w:t>
      </w:r>
    </w:p>
    <w:p>
      <w:pPr>
        <w:spacing w:after="0"/>
        <w:ind w:left="0"/>
        <w:jc w:val="both"/>
      </w:pPr>
      <w:r>
        <w:rPr>
          <w:rFonts w:ascii="Times New Roman"/>
          <w:b w:val="false"/>
          <w:i w:val="false"/>
          <w:color w:val="000000"/>
          <w:sz w:val="28"/>
        </w:rPr>
        <w:t>Инвалидность _____________________________________________________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___________________________</w:t>
      </w:r>
    </w:p>
    <w:p>
      <w:pPr>
        <w:spacing w:after="0"/>
        <w:ind w:left="0"/>
        <w:jc w:val="both"/>
      </w:pPr>
      <w:r>
        <w:rPr>
          <w:rFonts w:ascii="Times New Roman"/>
          <w:b w:val="false"/>
          <w:i w:val="false"/>
          <w:color w:val="000000"/>
          <w:sz w:val="28"/>
        </w:rPr>
        <w:t>Номер документа: ___________________кем выдан: _____________________</w:t>
      </w:r>
    </w:p>
    <w:p>
      <w:pPr>
        <w:spacing w:after="0"/>
        <w:ind w:left="0"/>
        <w:jc w:val="both"/>
      </w:pPr>
      <w:r>
        <w:rPr>
          <w:rFonts w:ascii="Times New Roman"/>
          <w:b w:val="false"/>
          <w:i w:val="false"/>
          <w:color w:val="000000"/>
          <w:sz w:val="28"/>
        </w:rPr>
        <w:t>Дата выдачи: "____" _____________ ______ года</w:t>
      </w:r>
    </w:p>
    <w:p>
      <w:pPr>
        <w:spacing w:after="0"/>
        <w:ind w:left="0"/>
        <w:jc w:val="both"/>
      </w:pPr>
      <w:r>
        <w:rPr>
          <w:rFonts w:ascii="Times New Roman"/>
          <w:b w:val="false"/>
          <w:i w:val="false"/>
          <w:color w:val="000000"/>
          <w:sz w:val="28"/>
        </w:rPr>
        <w:t>Индивидуальный идентификационный номер: __________________________</w:t>
      </w:r>
    </w:p>
    <w:p>
      <w:pPr>
        <w:spacing w:after="0"/>
        <w:ind w:left="0"/>
        <w:jc w:val="both"/>
      </w:pPr>
      <w:r>
        <w:rPr>
          <w:rFonts w:ascii="Times New Roman"/>
          <w:b w:val="false"/>
          <w:i w:val="false"/>
          <w:color w:val="000000"/>
          <w:sz w:val="28"/>
        </w:rPr>
        <w:t>Aдрес постоянного местожительства (регистрации):</w:t>
      </w:r>
    </w:p>
    <w:p>
      <w:pPr>
        <w:spacing w:after="0"/>
        <w:ind w:left="0"/>
        <w:jc w:val="both"/>
      </w:pPr>
      <w:r>
        <w:rPr>
          <w:rFonts w:ascii="Times New Roman"/>
          <w:b w:val="false"/>
          <w:i w:val="false"/>
          <w:color w:val="000000"/>
          <w:sz w:val="28"/>
        </w:rPr>
        <w:t>Область ____________________________________________________</w:t>
      </w:r>
    </w:p>
    <w:p>
      <w:pPr>
        <w:spacing w:after="0"/>
        <w:ind w:left="0"/>
        <w:jc w:val="both"/>
      </w:pPr>
      <w:r>
        <w:rPr>
          <w:rFonts w:ascii="Times New Roman"/>
          <w:b w:val="false"/>
          <w:i w:val="false"/>
          <w:color w:val="000000"/>
          <w:sz w:val="28"/>
        </w:rPr>
        <w:t>город (район) _________________село: __________________________</w:t>
      </w:r>
    </w:p>
    <w:p>
      <w:pPr>
        <w:spacing w:after="0"/>
        <w:ind w:left="0"/>
        <w:jc w:val="both"/>
      </w:pPr>
      <w:r>
        <w:rPr>
          <w:rFonts w:ascii="Times New Roman"/>
          <w:b w:val="false"/>
          <w:i w:val="false"/>
          <w:color w:val="000000"/>
          <w:sz w:val="28"/>
        </w:rPr>
        <w:t>улица (микрорайон)___________ ____________дом ______ квартира _____</w:t>
      </w:r>
    </w:p>
    <w:p>
      <w:pPr>
        <w:spacing w:after="0"/>
        <w:ind w:left="0"/>
        <w:jc w:val="both"/>
      </w:pPr>
      <w:r>
        <w:rPr>
          <w:rFonts w:ascii="Times New Roman"/>
          <w:b w:val="false"/>
          <w:i w:val="false"/>
          <w:color w:val="000000"/>
          <w:sz w:val="28"/>
        </w:rPr>
        <w:t>Телефон ___________________________</w:t>
      </w:r>
    </w:p>
    <w:p>
      <w:pPr>
        <w:spacing w:after="0"/>
        <w:ind w:left="0"/>
        <w:jc w:val="both"/>
      </w:pPr>
      <w:r>
        <w:rPr>
          <w:rFonts w:ascii="Times New Roman"/>
          <w:b w:val="false"/>
          <w:i w:val="false"/>
          <w:color w:val="000000"/>
          <w:sz w:val="28"/>
        </w:rPr>
        <w:t>Прошу принять документы для предоставления услуг специалиста жестового языка через:</w:t>
      </w:r>
    </w:p>
    <w:p>
      <w:pPr>
        <w:spacing w:after="0"/>
        <w:ind w:left="0"/>
        <w:jc w:val="both"/>
      </w:pPr>
      <w:r>
        <w:rPr>
          <w:rFonts w:ascii="Times New Roman"/>
          <w:b w:val="false"/>
          <w:i w:val="false"/>
          <w:color w:val="000000"/>
          <w:sz w:val="28"/>
        </w:rPr>
        <w:t>Портал социальных услуг</w:t>
      </w:r>
    </w:p>
    <w:p>
      <w:pPr>
        <w:spacing w:after="0"/>
        <w:ind w:left="0"/>
        <w:jc w:val="both"/>
      </w:pPr>
      <w:r>
        <w:rPr>
          <w:rFonts w:ascii="Times New Roman"/>
          <w:b w:val="false"/>
          <w:i w:val="false"/>
          <w:color w:val="000000"/>
          <w:sz w:val="28"/>
        </w:rPr>
        <w:t>Государственные закупки</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9" w:id="148"/>
      <w:r>
        <w:rPr>
          <w:rFonts w:ascii="Times New Roman"/>
          <w:b w:val="false"/>
          <w:i w:val="false"/>
          <w:color w:val="000000"/>
          <w:sz w:val="28"/>
        </w:rPr>
        <w:t>
      Даю согласие на сбор и обработку моих персональных данных в соответствии с</w:t>
      </w:r>
    </w:p>
    <w:bookmarkEnd w:id="148"/>
    <w:p>
      <w:pPr>
        <w:spacing w:after="0"/>
        <w:ind w:left="0"/>
        <w:jc w:val="both"/>
      </w:pP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 необходимых для оформления документов для предоставления средств и услуг</w:t>
      </w:r>
    </w:p>
    <w:p>
      <w:pPr>
        <w:spacing w:after="0"/>
        <w:ind w:left="0"/>
        <w:jc w:val="both"/>
      </w:pPr>
      <w:r>
        <w:rPr>
          <w:rFonts w:ascii="Times New Roman"/>
          <w:b w:val="false"/>
          <w:i w:val="false"/>
          <w:color w:val="000000"/>
          <w:sz w:val="28"/>
        </w:rPr>
        <w:t>реабилитации в соответствии с индивидуальной программой абилитации и реабилитации</w:t>
      </w:r>
    </w:p>
    <w:p>
      <w:pPr>
        <w:spacing w:after="0"/>
        <w:ind w:left="0"/>
        <w:jc w:val="both"/>
      </w:pPr>
      <w:r>
        <w:rPr>
          <w:rFonts w:ascii="Times New Roman"/>
          <w:b w:val="false"/>
          <w:i w:val="false"/>
          <w:color w:val="000000"/>
          <w:sz w:val="28"/>
        </w:rPr>
        <w:t>лица с инвалидностью.</w:t>
      </w:r>
    </w:p>
    <w:p>
      <w:pPr>
        <w:spacing w:after="0"/>
        <w:ind w:left="0"/>
        <w:jc w:val="both"/>
      </w:pPr>
      <w:r>
        <w:rPr>
          <w:rFonts w:ascii="Times New Roman"/>
          <w:b w:val="false"/>
          <w:i w:val="false"/>
          <w:color w:val="000000"/>
          <w:sz w:val="28"/>
        </w:rPr>
        <w:t>"____" ___________ 20____ года.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заявителя (законного представителя)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лица, принявшего</w:t>
      </w:r>
    </w:p>
    <w:p>
      <w:pPr>
        <w:spacing w:after="0"/>
        <w:ind w:left="0"/>
        <w:jc w:val="both"/>
      </w:pPr>
      <w:r>
        <w:rPr>
          <w:rFonts w:ascii="Times New Roman"/>
          <w:b w:val="false"/>
          <w:i w:val="false"/>
          <w:color w:val="000000"/>
          <w:sz w:val="28"/>
        </w:rPr>
        <w:t>заявление)</w:t>
      </w:r>
    </w:p>
    <w:p>
      <w:pPr>
        <w:spacing w:after="0"/>
        <w:ind w:left="0"/>
        <w:jc w:val="both"/>
      </w:pPr>
      <w:r>
        <w:rPr>
          <w:rFonts w:ascii="Times New Roman"/>
          <w:b w:val="false"/>
          <w:i w:val="false"/>
          <w:color w:val="000000"/>
          <w:sz w:val="28"/>
        </w:rPr>
        <w:t>"____" ____________ 20____ года.</w:t>
      </w:r>
    </w:p>
    <w:p>
      <w:pPr>
        <w:spacing w:after="0"/>
        <w:ind w:left="0"/>
        <w:jc w:val="both"/>
      </w:pPr>
      <w:r>
        <w:rPr>
          <w:rFonts w:ascii="Times New Roman"/>
          <w:b w:val="false"/>
          <w:i w:val="false"/>
          <w:color w:val="000000"/>
          <w:sz w:val="28"/>
        </w:rPr>
        <w:t xml:space="preserve">- - - - - - - - - - - - - - - - - - - - - - - - - - - - - - - - - - - - - - - - - - - - - - - - - - - - - - - </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Заявление гражданина ____________________________________ принято.</w:t>
      </w:r>
    </w:p>
    <w:p>
      <w:pPr>
        <w:spacing w:after="0"/>
        <w:ind w:left="0"/>
        <w:jc w:val="both"/>
      </w:pPr>
      <w:r>
        <w:rPr>
          <w:rFonts w:ascii="Times New Roman"/>
          <w:b w:val="false"/>
          <w:i w:val="false"/>
          <w:color w:val="000000"/>
          <w:sz w:val="28"/>
        </w:rPr>
        <w:t>Дата принятия заявления "____" ___________ 20 ___ года.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лица, принявшего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услуг специалиста жестового</w:t>
            </w:r>
            <w:r>
              <w:br/>
            </w:r>
            <w:r>
              <w:rPr>
                <w:rFonts w:ascii="Times New Roman"/>
                <w:b w:val="false"/>
                <w:i w:val="false"/>
                <w:color w:val="000000"/>
                <w:sz w:val="20"/>
              </w:rPr>
              <w:t>языка для лиц с инвалидностью</w:t>
            </w:r>
            <w:r>
              <w:br/>
            </w:r>
            <w:r>
              <w:rPr>
                <w:rFonts w:ascii="Times New Roman"/>
                <w:b w:val="false"/>
                <w:i w:val="false"/>
                <w:color w:val="000000"/>
                <w:sz w:val="20"/>
              </w:rPr>
              <w:t>по слуху в соответствии с</w:t>
            </w:r>
            <w:r>
              <w:br/>
            </w:r>
            <w:r>
              <w:rPr>
                <w:rFonts w:ascii="Times New Roman"/>
                <w:b w:val="false"/>
                <w:i w:val="false"/>
                <w:color w:val="000000"/>
                <w:sz w:val="20"/>
              </w:rPr>
              <w:t>индивидуальной программой</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"Оформление документов на обеспечение лиц с инвалидностью услугами специалиста жестового языка для лиц с инвалидностью по слуху"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Астаны, Aлматы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9"/>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–Госкорпорация);</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2) МИО городов Астаны, Алматы и Шымкент (далее – горуправления), районов и городов областного значения (далее – отделы занятости);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абонентское устройство сотовой связи (далее – абонентское устройство) - проактивная услуга;</w:t>
            </w:r>
          </w:p>
          <w:p>
            <w:pPr>
              <w:spacing w:after="20"/>
              <w:ind w:left="20"/>
              <w:jc w:val="both"/>
            </w:pPr>
            <w:r>
              <w:rPr>
                <w:rFonts w:ascii="Times New Roman"/>
                <w:b w:val="false"/>
                <w:i w:val="false"/>
                <w:color w:val="000000"/>
                <w:sz w:val="20"/>
              </w:rPr>
              <w:t>
4) веб-портал "электронного правительства" www.egov.kz (далее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0"/>
          <w:p>
            <w:pPr>
              <w:spacing w:after="20"/>
              <w:ind w:left="20"/>
              <w:jc w:val="both"/>
            </w:pPr>
            <w:r>
              <w:rPr>
                <w:rFonts w:ascii="Times New Roman"/>
                <w:b w:val="false"/>
                <w:i w:val="false"/>
                <w:color w:val="000000"/>
                <w:sz w:val="20"/>
              </w:rPr>
              <w:t>
1) при обращении в Госкорпорацию, горуправления, отделы занятости – со дня регистрации пакета документов – пять рабочих дней;</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проактивной услуги – с даты поступления согласия – пять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через веб-портал – пять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Госкорпорацию,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Госкорпорации – 15 минут, в горуправлениях, отделах занятости – 30 минут;</w:t>
            </w:r>
          </w:p>
          <w:p>
            <w:pPr>
              <w:spacing w:after="20"/>
              <w:ind w:left="20"/>
              <w:jc w:val="both"/>
            </w:pPr>
            <w:r>
              <w:rPr>
                <w:rFonts w:ascii="Times New Roman"/>
                <w:b w:val="false"/>
                <w:i w:val="false"/>
                <w:color w:val="000000"/>
                <w:sz w:val="20"/>
              </w:rPr>
              <w:t>
3) максимально допустимое время обслуживания заявителя в Госкорпорации – 15 минут, в горуправлениях, отделах занятости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проактивная/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оформлении документов на предоставление лицам с инвалидностью услуг специалиста жестового языка либо мотивированный отказ в оказании государственной услуги. Госкорпорация информирует заявителя о принятом решении посредством передачи смс-уведомления на абонентское устройство заявителя.</w:t>
            </w:r>
          </w:p>
          <w:p>
            <w:pPr>
              <w:spacing w:after="20"/>
              <w:ind w:left="20"/>
              <w:jc w:val="both"/>
            </w:pPr>
            <w:r>
              <w:rPr>
                <w:rFonts w:ascii="Times New Roman"/>
                <w:b w:val="false"/>
                <w:i w:val="false"/>
                <w:color w:val="000000"/>
                <w:sz w:val="20"/>
              </w:rPr>
              <w:t>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электронной цифровой подписью (далее – ЭЦП) уполномоченного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1"/>
          <w:p>
            <w:pPr>
              <w:spacing w:after="20"/>
              <w:ind w:left="20"/>
              <w:jc w:val="both"/>
            </w:pPr>
            <w:r>
              <w:rPr>
                <w:rFonts w:ascii="Times New Roman"/>
                <w:b w:val="false"/>
                <w:i w:val="false"/>
                <w:color w:val="000000"/>
                <w:sz w:val="20"/>
              </w:rPr>
              <w:t>
1) Госкорпорации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веб-портала;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горуправлений, отделов занятости – с 9.00 часов до 18.00, 18.30, 19.00 часов с перерывом на обед с 13.00 часов до 14.00, 14.30, 15.00 часов согласно Трудовому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заявлений и выдача готовых результатов оказания государственных услуг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p>
            <w:pPr>
              <w:spacing w:after="20"/>
              <w:ind w:left="20"/>
              <w:jc w:val="both"/>
            </w:pPr>
            <w:r>
              <w:rPr>
                <w:rFonts w:ascii="Times New Roman"/>
                <w:b w:val="false"/>
                <w:i w:val="false"/>
                <w:color w:val="000000"/>
                <w:sz w:val="20"/>
              </w:rPr>
              <w:t>
3) веб-портала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2"/>
          <w:p>
            <w:pPr>
              <w:spacing w:after="20"/>
              <w:ind w:left="20"/>
              <w:jc w:val="both"/>
            </w:pPr>
            <w:r>
              <w:rPr>
                <w:rFonts w:ascii="Times New Roman"/>
                <w:b w:val="false"/>
                <w:i w:val="false"/>
                <w:color w:val="000000"/>
                <w:sz w:val="20"/>
              </w:rPr>
              <w:t>
В Госкорпорации, горуправлениях и отделах занятости:</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на предоставление услуг специалиста жестового языка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предоставления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 (далее – Правила);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его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доверенность от лица с инвалидностью, не требующая нотариального удостоверения, в случае обращения лица, получившего от лица с инвалидностью доверенность.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ИПАР, содержащиеся в соответствующих государственных информационных системах, горуправления, отделы занятости, Госкорпорация получают в форме электронных документов, удостоверенных ЭЦП уполномоченных должностных лиц.</w:t>
            </w:r>
          </w:p>
          <w:p>
            <w:pPr>
              <w:spacing w:after="20"/>
              <w:ind w:left="20"/>
              <w:jc w:val="both"/>
            </w:pPr>
            <w:r>
              <w:rPr>
                <w:rFonts w:ascii="Times New Roman"/>
                <w:b w:val="false"/>
                <w:i w:val="false"/>
                <w:color w:val="000000"/>
                <w:sz w:val="20"/>
              </w:rPr>
              <w:t>
На веб-портал: электронный запрос, удостоверенный ЭЦП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3"/>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заявителя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4"/>
          <w:p>
            <w:pPr>
              <w:spacing w:after="20"/>
              <w:ind w:left="20"/>
              <w:jc w:val="both"/>
            </w:pPr>
            <w:r>
              <w:rPr>
                <w:rFonts w:ascii="Times New Roman"/>
                <w:b w:val="false"/>
                <w:i w:val="false"/>
                <w:color w:val="000000"/>
                <w:sz w:val="20"/>
              </w:rPr>
              <w:t>
Aдреса мест оказания государственной услуги размещены на интернет-ресурсах:</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1. Уполномоченного органа в области социальной защиты населения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Госкорпорации – www.gov.kz. Заявитель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отделов занятости, Единого контакт-центра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p>
            <w:pPr>
              <w:spacing w:after="20"/>
              <w:ind w:left="20"/>
              <w:jc w:val="both"/>
            </w:pPr>
            <w:r>
              <w:rPr>
                <w:rFonts w:ascii="Times New Roman"/>
                <w:b w:val="false"/>
                <w:i w:val="false"/>
                <w:color w:val="000000"/>
                <w:sz w:val="20"/>
              </w:rPr>
              <w:t>
Уполномоченный государственный орган в течение 3 (трех) рабочих дней с даты внесения изменения и (или) дополнения в Правила, актуализирует их и направляет услугодателям, в Единый контакт-центр, в Государственную корпорацию.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услуг специалиста жестового</w:t>
            </w:r>
            <w:r>
              <w:br/>
            </w:r>
            <w:r>
              <w:rPr>
                <w:rFonts w:ascii="Times New Roman"/>
                <w:b w:val="false"/>
                <w:i w:val="false"/>
                <w:color w:val="000000"/>
                <w:sz w:val="20"/>
              </w:rPr>
              <w:t>языка для лиц с инвалидностью</w:t>
            </w:r>
            <w:r>
              <w:br/>
            </w:r>
            <w:r>
              <w:rPr>
                <w:rFonts w:ascii="Times New Roman"/>
                <w:b w:val="false"/>
                <w:i w:val="false"/>
                <w:color w:val="000000"/>
                <w:sz w:val="20"/>
              </w:rPr>
              <w:t>по слуху в соответствии с</w:t>
            </w:r>
            <w:r>
              <w:br/>
            </w:r>
            <w:r>
              <w:rPr>
                <w:rFonts w:ascii="Times New Roman"/>
                <w:b w:val="false"/>
                <w:i w:val="false"/>
                <w:color w:val="000000"/>
                <w:sz w:val="20"/>
              </w:rPr>
              <w:t xml:space="preserve"> индивидуальной программой</w:t>
            </w:r>
            <w:r>
              <w:br/>
            </w:r>
            <w:r>
              <w:rPr>
                <w:rFonts w:ascii="Times New Roman"/>
                <w:b w:val="false"/>
                <w:i w:val="false"/>
                <w:color w:val="000000"/>
                <w:sz w:val="20"/>
              </w:rPr>
              <w:t xml:space="preserve"> абилитации и реабилитации</w:t>
            </w:r>
            <w:r>
              <w:br/>
            </w:r>
            <w:r>
              <w:rPr>
                <w:rFonts w:ascii="Times New Roman"/>
                <w:b w:val="false"/>
                <w:i w:val="false"/>
                <w:color w:val="000000"/>
                <w:sz w:val="20"/>
              </w:rPr>
              <w:t>лица с 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8" w:id="155"/>
    <w:p>
      <w:pPr>
        <w:spacing w:after="0"/>
        <w:ind w:left="0"/>
        <w:jc w:val="left"/>
      </w:pPr>
      <w:r>
        <w:rPr>
          <w:rFonts w:ascii="Times New Roman"/>
          <w:b/>
          <w:i w:val="false"/>
          <w:color w:val="000000"/>
        </w:rPr>
        <w:t xml:space="preserve">                          Расписка об отказе в приеме документов</w:t>
      </w:r>
    </w:p>
    <w:bookmarkEnd w:id="155"/>
    <w:p>
      <w:pPr>
        <w:spacing w:after="0"/>
        <w:ind w:left="0"/>
        <w:jc w:val="both"/>
      </w:pPr>
      <w:bookmarkStart w:name="z189" w:id="156"/>
      <w:r>
        <w:rPr>
          <w:rFonts w:ascii="Times New Roman"/>
          <w:b w:val="false"/>
          <w:i w:val="false"/>
          <w:color w:val="000000"/>
          <w:sz w:val="28"/>
        </w:rPr>
        <w:t xml:space="preserve">
      Руководствуясь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156"/>
    <w:p>
      <w:pPr>
        <w:spacing w:after="0"/>
        <w:ind w:left="0"/>
        <w:jc w:val="both"/>
      </w:pPr>
      <w:r>
        <w:rPr>
          <w:rFonts w:ascii="Times New Roman"/>
          <w:b w:val="false"/>
          <w:i w:val="false"/>
          <w:color w:val="000000"/>
          <w:sz w:val="28"/>
        </w:rPr>
        <w:t xml:space="preserve"> __________________________________________________________ (отдел № __ филиала</w:t>
      </w:r>
    </w:p>
    <w:p>
      <w:pPr>
        <w:spacing w:after="0"/>
        <w:ind w:left="0"/>
        <w:jc w:val="both"/>
      </w:pPr>
      <w:r>
        <w:rPr>
          <w:rFonts w:ascii="Times New Roman"/>
          <w:b w:val="false"/>
          <w:i w:val="false"/>
          <w:color w:val="000000"/>
          <w:sz w:val="28"/>
        </w:rPr>
        <w:t>Государственной корпорации "Правительство для граждан" (указать адрес)/ местный</w:t>
      </w:r>
    </w:p>
    <w:p>
      <w:pPr>
        <w:spacing w:after="0"/>
        <w:ind w:left="0"/>
        <w:jc w:val="both"/>
      </w:pPr>
      <w:r>
        <w:rPr>
          <w:rFonts w:ascii="Times New Roman"/>
          <w:b w:val="false"/>
          <w:i w:val="false"/>
          <w:color w:val="000000"/>
          <w:sz w:val="28"/>
        </w:rPr>
        <w:t>исполнительный орган республиканского значения, столицы, районов и городов областного</w:t>
      </w:r>
    </w:p>
    <w:p>
      <w:pPr>
        <w:spacing w:after="0"/>
        <w:ind w:left="0"/>
        <w:jc w:val="both"/>
      </w:pPr>
      <w:r>
        <w:rPr>
          <w:rFonts w:ascii="Times New Roman"/>
          <w:b w:val="false"/>
          <w:i w:val="false"/>
          <w:color w:val="000000"/>
          <w:sz w:val="28"/>
        </w:rPr>
        <w:t>значения) отказывает в приеме документов на оказание государственной услуги</w:t>
      </w:r>
    </w:p>
    <w:p>
      <w:pPr>
        <w:spacing w:after="0"/>
        <w:ind w:left="0"/>
        <w:jc w:val="both"/>
      </w:pPr>
      <w:r>
        <w:rPr>
          <w:rFonts w:ascii="Times New Roman"/>
          <w:b w:val="false"/>
          <w:i w:val="false"/>
          <w:color w:val="000000"/>
          <w:sz w:val="28"/>
        </w:rPr>
        <w:t>"Оформление документов на обеспечение лиц с инвалидностью услугами специалиста</w:t>
      </w:r>
    </w:p>
    <w:p>
      <w:pPr>
        <w:spacing w:after="0"/>
        <w:ind w:left="0"/>
        <w:jc w:val="both"/>
      </w:pPr>
      <w:r>
        <w:rPr>
          <w:rFonts w:ascii="Times New Roman"/>
          <w:b w:val="false"/>
          <w:i w:val="false"/>
          <w:color w:val="000000"/>
          <w:sz w:val="28"/>
        </w:rPr>
        <w:t>жестового языка для лиц с инвалидностью по слуху" ввиду представления Вами неполного</w:t>
      </w:r>
    </w:p>
    <w:p>
      <w:pPr>
        <w:spacing w:after="0"/>
        <w:ind w:left="0"/>
        <w:jc w:val="both"/>
      </w:pPr>
      <w:r>
        <w:rPr>
          <w:rFonts w:ascii="Times New Roman"/>
          <w:b w:val="false"/>
          <w:i w:val="false"/>
          <w:color w:val="000000"/>
          <w:sz w:val="28"/>
        </w:rPr>
        <w:t>пакета документов согласно перечню, предусмотренному перечнем основных требований к</w:t>
      </w:r>
    </w:p>
    <w:p>
      <w:pPr>
        <w:spacing w:after="0"/>
        <w:ind w:left="0"/>
        <w:jc w:val="both"/>
      </w:pPr>
      <w:r>
        <w:rPr>
          <w:rFonts w:ascii="Times New Roman"/>
          <w:b w:val="false"/>
          <w:i w:val="false"/>
          <w:color w:val="000000"/>
          <w:sz w:val="28"/>
        </w:rPr>
        <w:t>оказанию государственной услуги, и (или) документов с истекшим сроком действия, а</w:t>
      </w:r>
    </w:p>
    <w:p>
      <w:pPr>
        <w:spacing w:after="0"/>
        <w:ind w:left="0"/>
        <w:jc w:val="both"/>
      </w:pPr>
      <w:r>
        <w:rPr>
          <w:rFonts w:ascii="Times New Roman"/>
          <w:b w:val="false"/>
          <w:i w:val="false"/>
          <w:color w:val="000000"/>
          <w:sz w:val="28"/>
        </w:rPr>
        <w:t>именно:</w:t>
      </w:r>
    </w:p>
    <w:p>
      <w:pPr>
        <w:spacing w:after="0"/>
        <w:ind w:left="0"/>
        <w:jc w:val="both"/>
      </w:pPr>
      <w:r>
        <w:rPr>
          <w:rFonts w:ascii="Times New Roman"/>
          <w:b w:val="false"/>
          <w:i w:val="false"/>
          <w:color w:val="000000"/>
          <w:sz w:val="28"/>
        </w:rPr>
        <w:t>наименование отсутствующих документов/документов с истекшим сроком действия:</w:t>
      </w:r>
    </w:p>
    <w:p>
      <w:pPr>
        <w:spacing w:after="0"/>
        <w:ind w:left="0"/>
        <w:jc w:val="both"/>
      </w:pPr>
      <w:r>
        <w:rPr>
          <w:rFonts w:ascii="Times New Roman"/>
          <w:b w:val="false"/>
          <w:i w:val="false"/>
          <w:color w:val="000000"/>
          <w:sz w:val="28"/>
        </w:rPr>
        <w:t>1) _______________________________;</w:t>
      </w:r>
    </w:p>
    <w:p>
      <w:pPr>
        <w:spacing w:after="0"/>
        <w:ind w:left="0"/>
        <w:jc w:val="both"/>
      </w:pPr>
      <w:r>
        <w:rPr>
          <w:rFonts w:ascii="Times New Roman"/>
          <w:b w:val="false"/>
          <w:i w:val="false"/>
          <w:color w:val="000000"/>
          <w:sz w:val="28"/>
        </w:rPr>
        <w:t>2) _______________________________;</w:t>
      </w:r>
    </w:p>
    <w:p>
      <w:pPr>
        <w:spacing w:after="0"/>
        <w:ind w:left="0"/>
        <w:jc w:val="both"/>
      </w:pPr>
      <w:r>
        <w:rPr>
          <w:rFonts w:ascii="Times New Roman"/>
          <w:b w:val="false"/>
          <w:i w:val="false"/>
          <w:color w:val="000000"/>
          <w:sz w:val="28"/>
        </w:rPr>
        <w:t>3) _______________________________.</w:t>
      </w:r>
    </w:p>
    <w:p>
      <w:pPr>
        <w:spacing w:after="0"/>
        <w:ind w:left="0"/>
        <w:jc w:val="both"/>
      </w:pPr>
      <w:r>
        <w:rPr>
          <w:rFonts w:ascii="Times New Roman"/>
          <w:b w:val="false"/>
          <w:i w:val="false"/>
          <w:color w:val="000000"/>
          <w:sz w:val="28"/>
        </w:rPr>
        <w:t xml:space="preserve">       Настоящая расписка составлена в двух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(работника Государственной</w:t>
      </w:r>
    </w:p>
    <w:p>
      <w:pPr>
        <w:spacing w:after="0"/>
        <w:ind w:left="0"/>
        <w:jc w:val="both"/>
      </w:pPr>
      <w:r>
        <w:rPr>
          <w:rFonts w:ascii="Times New Roman"/>
          <w:b w:val="false"/>
          <w:i w:val="false"/>
          <w:color w:val="000000"/>
          <w:sz w:val="28"/>
        </w:rPr>
        <w:t>корпорации "Правительство для граждан"/ местного исполнительного органа городов</w:t>
      </w:r>
    </w:p>
    <w:p>
      <w:pPr>
        <w:spacing w:after="0"/>
        <w:ind w:left="0"/>
        <w:jc w:val="both"/>
      </w:pPr>
      <w:r>
        <w:rPr>
          <w:rFonts w:ascii="Times New Roman"/>
          <w:b w:val="false"/>
          <w:i w:val="false"/>
          <w:color w:val="000000"/>
          <w:sz w:val="28"/>
        </w:rPr>
        <w:t>республиканского значения, столицы, районов и городов областного значения)</w:t>
      </w:r>
    </w:p>
    <w:p>
      <w:pPr>
        <w:spacing w:after="0"/>
        <w:ind w:left="0"/>
        <w:jc w:val="both"/>
      </w:pPr>
      <w:r>
        <w:rPr>
          <w:rFonts w:ascii="Times New Roman"/>
          <w:b w:val="false"/>
          <w:i w:val="false"/>
          <w:color w:val="000000"/>
          <w:sz w:val="28"/>
        </w:rPr>
        <w:t>Получил:__________________________________________________________________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 (подпись)</w:t>
      </w:r>
    </w:p>
    <w:p>
      <w:pPr>
        <w:spacing w:after="0"/>
        <w:ind w:left="0"/>
        <w:jc w:val="both"/>
      </w:pPr>
      <w:r>
        <w:rPr>
          <w:rFonts w:ascii="Times New Roman"/>
          <w:b w:val="false"/>
          <w:i w:val="false"/>
          <w:color w:val="000000"/>
          <w:sz w:val="28"/>
        </w:rPr>
        <w:t>"___" 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услуг специалиста жестового</w:t>
            </w:r>
            <w:r>
              <w:br/>
            </w:r>
            <w:r>
              <w:rPr>
                <w:rFonts w:ascii="Times New Roman"/>
                <w:b w:val="false"/>
                <w:i w:val="false"/>
                <w:color w:val="000000"/>
                <w:sz w:val="20"/>
              </w:rPr>
              <w:t>языка для лиц с инвалидностью</w:t>
            </w:r>
            <w:r>
              <w:br/>
            </w:r>
            <w:r>
              <w:rPr>
                <w:rFonts w:ascii="Times New Roman"/>
                <w:b w:val="false"/>
                <w:i w:val="false"/>
                <w:color w:val="000000"/>
                <w:sz w:val="20"/>
              </w:rPr>
              <w:t>по слуху в соответствии с</w:t>
            </w:r>
            <w:r>
              <w:br/>
            </w:r>
            <w:r>
              <w:rPr>
                <w:rFonts w:ascii="Times New Roman"/>
                <w:b w:val="false"/>
                <w:i w:val="false"/>
                <w:color w:val="000000"/>
                <w:sz w:val="20"/>
              </w:rPr>
              <w:t>индивидуальной программой</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2" w:id="157"/>
    <w:p>
      <w:pPr>
        <w:spacing w:after="0"/>
        <w:ind w:left="0"/>
        <w:jc w:val="left"/>
      </w:pPr>
      <w:r>
        <w:rPr>
          <w:rFonts w:ascii="Times New Roman"/>
          <w:b/>
          <w:i w:val="false"/>
          <w:color w:val="000000"/>
        </w:rPr>
        <w:t xml:space="preserve">                                Уведомление</w:t>
      </w:r>
    </w:p>
    <w:bookmarkEnd w:id="157"/>
    <w:p>
      <w:pPr>
        <w:spacing w:after="0"/>
        <w:ind w:left="0"/>
        <w:jc w:val="both"/>
      </w:pPr>
      <w:bookmarkStart w:name="z193" w:id="158"/>
      <w:r>
        <w:rPr>
          <w:rFonts w:ascii="Times New Roman"/>
          <w:b w:val="false"/>
          <w:i w:val="false"/>
          <w:color w:val="000000"/>
          <w:sz w:val="28"/>
        </w:rPr>
        <w:t>
      Фамилия ________________________________________________________</w:t>
      </w:r>
    </w:p>
    <w:bookmarkEnd w:id="158"/>
    <w:p>
      <w:pPr>
        <w:spacing w:after="0"/>
        <w:ind w:left="0"/>
        <w:jc w:val="both"/>
      </w:pPr>
      <w:r>
        <w:rPr>
          <w:rFonts w:ascii="Times New Roman"/>
          <w:b w:val="false"/>
          <w:i w:val="false"/>
          <w:color w:val="000000"/>
          <w:sz w:val="28"/>
        </w:rPr>
        <w:t>Имя 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w:t>
      </w:r>
    </w:p>
    <w:p>
      <w:pPr>
        <w:spacing w:after="0"/>
        <w:ind w:left="0"/>
        <w:jc w:val="both"/>
      </w:pPr>
      <w:r>
        <w:rPr>
          <w:rFonts w:ascii="Times New Roman"/>
          <w:b w:val="false"/>
          <w:i w:val="false"/>
          <w:color w:val="000000"/>
          <w:sz w:val="28"/>
        </w:rPr>
        <w:t>Номер документа: ____________________ кем выдан: 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__________________________</w:t>
      </w:r>
    </w:p>
    <w:p>
      <w:pPr>
        <w:spacing w:after="0"/>
        <w:ind w:left="0"/>
        <w:jc w:val="both"/>
      </w:pPr>
      <w:r>
        <w:rPr>
          <w:rFonts w:ascii="Times New Roman"/>
          <w:b w:val="false"/>
          <w:i w:val="false"/>
          <w:color w:val="000000"/>
          <w:sz w:val="28"/>
        </w:rPr>
        <w:t>Aдрес постоянного местожительства (регистрации):</w:t>
      </w:r>
    </w:p>
    <w:p>
      <w:pPr>
        <w:spacing w:after="0"/>
        <w:ind w:left="0"/>
        <w:jc w:val="both"/>
      </w:pPr>
      <w:r>
        <w:rPr>
          <w:rFonts w:ascii="Times New Roman"/>
          <w:b w:val="false"/>
          <w:i w:val="false"/>
          <w:color w:val="000000"/>
          <w:sz w:val="28"/>
        </w:rPr>
        <w:t>Область ___________________________________________________________</w:t>
      </w:r>
    </w:p>
    <w:p>
      <w:pPr>
        <w:spacing w:after="0"/>
        <w:ind w:left="0"/>
        <w:jc w:val="both"/>
      </w:pPr>
      <w:r>
        <w:rPr>
          <w:rFonts w:ascii="Times New Roman"/>
          <w:b w:val="false"/>
          <w:i w:val="false"/>
          <w:color w:val="000000"/>
          <w:sz w:val="28"/>
        </w:rPr>
        <w:t>город (район) _________________________село: ________________________</w:t>
      </w:r>
    </w:p>
    <w:p>
      <w:pPr>
        <w:spacing w:after="0"/>
        <w:ind w:left="0"/>
        <w:jc w:val="both"/>
      </w:pPr>
      <w:r>
        <w:rPr>
          <w:rFonts w:ascii="Times New Roman"/>
          <w:b w:val="false"/>
          <w:i w:val="false"/>
          <w:color w:val="000000"/>
          <w:sz w:val="28"/>
        </w:rPr>
        <w:t>улица (микрорайон)________________ дом _________ квартира ___________</w:t>
      </w:r>
    </w:p>
    <w:p>
      <w:pPr>
        <w:spacing w:after="0"/>
        <w:ind w:left="0"/>
        <w:jc w:val="both"/>
      </w:pPr>
      <w:r>
        <w:rPr>
          <w:rFonts w:ascii="Times New Roman"/>
          <w:b w:val="false"/>
          <w:i w:val="false"/>
          <w:color w:val="000000"/>
          <w:sz w:val="28"/>
        </w:rPr>
        <w:t>Уведомляем Вас об оформлении документов на предоставление услуг специалиста</w:t>
      </w:r>
    </w:p>
    <w:p>
      <w:pPr>
        <w:spacing w:after="0"/>
        <w:ind w:left="0"/>
        <w:jc w:val="both"/>
      </w:pPr>
      <w:r>
        <w:rPr>
          <w:rFonts w:ascii="Times New Roman"/>
          <w:b w:val="false"/>
          <w:i w:val="false"/>
          <w:color w:val="000000"/>
          <w:sz w:val="28"/>
        </w:rPr>
        <w:t>жестового языка.</w:t>
      </w:r>
    </w:p>
    <w:p>
      <w:pPr>
        <w:spacing w:after="0"/>
        <w:ind w:left="0"/>
        <w:jc w:val="both"/>
      </w:pPr>
      <w:r>
        <w:rPr>
          <w:rFonts w:ascii="Times New Roman"/>
          <w:b w:val="false"/>
          <w:i w:val="false"/>
          <w:color w:val="000000"/>
          <w:sz w:val="28"/>
        </w:rPr>
        <w:t>Заявление принято и зарегистрировано в электронном журнале очереди АИС</w:t>
      </w:r>
    </w:p>
    <w:p>
      <w:pPr>
        <w:spacing w:after="0"/>
        <w:ind w:left="0"/>
        <w:jc w:val="both"/>
      </w:pPr>
      <w:r>
        <w:rPr>
          <w:rFonts w:ascii="Times New Roman"/>
          <w:b w:val="false"/>
          <w:i w:val="false"/>
          <w:color w:val="000000"/>
          <w:sz w:val="28"/>
        </w:rPr>
        <w:t>"Е-Собес" под номером № __ от "__" __ 20__ года.</w:t>
      </w:r>
    </w:p>
    <w:p>
      <w:pPr>
        <w:spacing w:after="0"/>
        <w:ind w:left="0"/>
        <w:jc w:val="both"/>
      </w:pPr>
      <w:r>
        <w:rPr>
          <w:rFonts w:ascii="Times New Roman"/>
          <w:b w:val="false"/>
          <w:i w:val="false"/>
          <w:color w:val="000000"/>
          <w:sz w:val="28"/>
        </w:rPr>
        <w:t>О возможности выбора поставщика на Портале социальных услуг (aleumet.egov.kz) на Ваш</w:t>
      </w:r>
    </w:p>
    <w:p>
      <w:pPr>
        <w:spacing w:after="0"/>
        <w:ind w:left="0"/>
        <w:jc w:val="both"/>
      </w:pPr>
      <w:r>
        <w:rPr>
          <w:rFonts w:ascii="Times New Roman"/>
          <w:b w:val="false"/>
          <w:i w:val="false"/>
          <w:color w:val="000000"/>
          <w:sz w:val="28"/>
        </w:rPr>
        <w:t>абонентский номер, зарегистрированный в базе мобильных граждан, будет направлено cмc</w:t>
      </w:r>
    </w:p>
    <w:p>
      <w:pPr>
        <w:spacing w:after="0"/>
        <w:ind w:left="0"/>
        <w:jc w:val="both"/>
      </w:pPr>
      <w:r>
        <w:rPr>
          <w:rFonts w:ascii="Times New Roman"/>
          <w:b w:val="false"/>
          <w:i w:val="false"/>
          <w:color w:val="000000"/>
          <w:sz w:val="28"/>
        </w:rPr>
        <w:t>-уведомление.</w:t>
      </w:r>
    </w:p>
    <w:p>
      <w:pPr>
        <w:spacing w:after="0"/>
        <w:ind w:left="0"/>
        <w:jc w:val="both"/>
      </w:pPr>
      <w:r>
        <w:rPr>
          <w:rFonts w:ascii="Times New Roman"/>
          <w:b w:val="false"/>
          <w:i w:val="false"/>
          <w:color w:val="000000"/>
          <w:sz w:val="28"/>
        </w:rPr>
        <w:t>Руководитель государственного органа___________________________________________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 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услуг специалиста жестового</w:t>
            </w:r>
            <w:r>
              <w:br/>
            </w:r>
            <w:r>
              <w:rPr>
                <w:rFonts w:ascii="Times New Roman"/>
                <w:b w:val="false"/>
                <w:i w:val="false"/>
                <w:color w:val="000000"/>
                <w:sz w:val="20"/>
              </w:rPr>
              <w:t>языка для лиц с инвалидностью</w:t>
            </w:r>
            <w:r>
              <w:br/>
            </w:r>
            <w:r>
              <w:rPr>
                <w:rFonts w:ascii="Times New Roman"/>
                <w:b w:val="false"/>
                <w:i w:val="false"/>
                <w:color w:val="000000"/>
                <w:sz w:val="20"/>
              </w:rPr>
              <w:t>по слуху в соответствии с</w:t>
            </w:r>
            <w:r>
              <w:br/>
            </w:r>
            <w:r>
              <w:rPr>
                <w:rFonts w:ascii="Times New Roman"/>
                <w:b w:val="false"/>
                <w:i w:val="false"/>
                <w:color w:val="000000"/>
                <w:sz w:val="20"/>
              </w:rPr>
              <w:t>индивидуальной программой</w:t>
            </w:r>
            <w:r>
              <w:br/>
            </w:r>
            <w:r>
              <w:rPr>
                <w:rFonts w:ascii="Times New Roman"/>
                <w:b w:val="false"/>
                <w:i w:val="false"/>
                <w:color w:val="000000"/>
                <w:sz w:val="20"/>
              </w:rPr>
              <w:t>абилитации и реабилитации</w:t>
            </w:r>
            <w:r>
              <w:br/>
            </w:r>
            <w:r>
              <w:rPr>
                <w:rFonts w:ascii="Times New Roman"/>
                <w:b w:val="false"/>
                <w:i w:val="false"/>
                <w:color w:val="000000"/>
                <w:sz w:val="20"/>
              </w:rPr>
              <w:t>лица с 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6" w:id="159"/>
    <w:p>
      <w:pPr>
        <w:spacing w:after="0"/>
        <w:ind w:left="0"/>
        <w:jc w:val="left"/>
      </w:pPr>
      <w:r>
        <w:rPr>
          <w:rFonts w:ascii="Times New Roman"/>
          <w:b/>
          <w:i w:val="false"/>
          <w:color w:val="000000"/>
        </w:rPr>
        <w:t xml:space="preserve">                    Лист оказания услуг специалиста жестового языка</w:t>
      </w:r>
    </w:p>
    <w:bookmarkEnd w:id="159"/>
    <w:p>
      <w:pPr>
        <w:spacing w:after="0"/>
        <w:ind w:left="0"/>
        <w:jc w:val="both"/>
      </w:pPr>
      <w:bookmarkStart w:name="z197" w:id="160"/>
      <w:r>
        <w:rPr>
          <w:rFonts w:ascii="Times New Roman"/>
          <w:b w:val="false"/>
          <w:i w:val="false"/>
          <w:color w:val="000000"/>
          <w:sz w:val="28"/>
        </w:rPr>
        <w:t>
                   _______________________________________________________________</w:t>
      </w:r>
    </w:p>
    <w:bookmarkEnd w:id="160"/>
    <w:p>
      <w:pPr>
        <w:spacing w:after="0"/>
        <w:ind w:left="0"/>
        <w:jc w:val="both"/>
      </w:pPr>
      <w:r>
        <w:rPr>
          <w:rFonts w:ascii="Times New Roman"/>
          <w:b w:val="false"/>
          <w:i w:val="false"/>
          <w:color w:val="000000"/>
          <w:sz w:val="28"/>
        </w:rPr>
        <w:t xml:space="preserve">                    Фамилия, имя, отчество (при его наличии), телефон заявителя</w:t>
      </w:r>
    </w:p>
    <w:p>
      <w:pPr>
        <w:spacing w:after="0"/>
        <w:ind w:left="0"/>
        <w:jc w:val="both"/>
      </w:pPr>
      <w:r>
        <w:rPr>
          <w:rFonts w:ascii="Times New Roman"/>
          <w:b w:val="false"/>
          <w:i w:val="false"/>
          <w:color w:val="000000"/>
          <w:sz w:val="28"/>
        </w:rPr>
        <w:t>проживающего по адресу _______________________________________</w:t>
      </w:r>
    </w:p>
    <w:p>
      <w:pPr>
        <w:spacing w:after="0"/>
        <w:ind w:left="0"/>
        <w:jc w:val="both"/>
      </w:pPr>
      <w:r>
        <w:rPr>
          <w:rFonts w:ascii="Times New Roman"/>
          <w:b w:val="false"/>
          <w:i w:val="false"/>
          <w:color w:val="000000"/>
          <w:sz w:val="28"/>
        </w:rPr>
        <w:t>за ____________ месяц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оказания (онлайн/офлайн)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8" w:id="161"/>
      <w:r>
        <w:rPr>
          <w:rFonts w:ascii="Times New Roman"/>
          <w:b w:val="false"/>
          <w:i w:val="false"/>
          <w:color w:val="000000"/>
          <w:sz w:val="28"/>
        </w:rPr>
        <w:t>
      __________________________________________________________________</w:t>
      </w:r>
    </w:p>
    <w:bookmarkEnd w:id="161"/>
    <w:p>
      <w:pPr>
        <w:spacing w:after="0"/>
        <w:ind w:left="0"/>
        <w:jc w:val="both"/>
      </w:pPr>
      <w:r>
        <w:rPr>
          <w:rFonts w:ascii="Times New Roman"/>
          <w:b w:val="false"/>
          <w:i w:val="false"/>
          <w:color w:val="000000"/>
          <w:sz w:val="28"/>
        </w:rPr>
        <w:t xml:space="preserve"> Фамилия, имя, отчество (при его наличии), подпись специалиста жестового</w:t>
      </w:r>
    </w:p>
    <w:p>
      <w:pPr>
        <w:spacing w:after="0"/>
        <w:ind w:left="0"/>
        <w:jc w:val="both"/>
      </w:pPr>
      <w:r>
        <w:rPr>
          <w:rFonts w:ascii="Times New Roman"/>
          <w:b w:val="false"/>
          <w:i w:val="false"/>
          <w:color w:val="000000"/>
          <w:sz w:val="28"/>
        </w:rPr>
        <w:t xml:space="preserve">языка /ЭЦП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Подпись заявителя/ЭЦП (не требуется в случае смерти)</w:t>
      </w:r>
    </w:p>
    <w:p>
      <w:pPr>
        <w:spacing w:after="0"/>
        <w:ind w:left="0"/>
        <w:jc w:val="both"/>
      </w:pPr>
      <w:r>
        <w:rPr>
          <w:rFonts w:ascii="Times New Roman"/>
          <w:b w:val="false"/>
          <w:i w:val="false"/>
          <w:color w:val="000000"/>
          <w:sz w:val="28"/>
        </w:rPr>
        <w:t>Дата "___" 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 2</w:t>
            </w:r>
            <w:r>
              <w:br/>
            </w:r>
            <w:r>
              <w:rPr>
                <w:rFonts w:ascii="Times New Roman"/>
                <w:b w:val="false"/>
                <w:i w:val="false"/>
                <w:color w:val="000000"/>
                <w:sz w:val="20"/>
              </w:rPr>
              <w:t>Заместитель Премьер-</w:t>
            </w:r>
            <w:r>
              <w:br/>
            </w:r>
            <w:r>
              <w:rPr>
                <w:rFonts w:ascii="Times New Roman"/>
                <w:b w:val="false"/>
                <w:i w:val="false"/>
                <w:color w:val="000000"/>
                <w:sz w:val="20"/>
              </w:rPr>
              <w:t>Министра - 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2023 года № 286</w:t>
            </w:r>
          </w:p>
        </w:tc>
      </w:tr>
    </w:tbl>
    <w:bookmarkStart w:name="z200" w:id="162"/>
    <w:p>
      <w:pPr>
        <w:spacing w:after="0"/>
        <w:ind w:left="0"/>
        <w:jc w:val="both"/>
      </w:pPr>
      <w:r>
        <w:rPr>
          <w:rFonts w:ascii="Times New Roman"/>
          <w:b w:val="false"/>
          <w:i w:val="false"/>
          <w:color w:val="000000"/>
          <w:sz w:val="28"/>
        </w:rPr>
        <w:t>
      Перечень утративших силу некоторых приказов:</w:t>
      </w:r>
    </w:p>
    <w:bookmarkEnd w:id="162"/>
    <w:bookmarkStart w:name="z201" w:id="16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22 января 2015 года № 26 "О некоторых вопросах абилитации и реабилитации лиц с инвалидностью" (зарегистрирован в Реестре нормативных правовых актов Республики Казахстан за № 10370);</w:t>
      </w:r>
    </w:p>
    <w:bookmarkEnd w:id="163"/>
    <w:bookmarkStart w:name="z202" w:id="16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25 ноября 2016 года № 982 "О внесении изменений и дополнения в приказ Министра здравоохранения и социального развития Республики Казахстан от 22 января 2015 года № 26 "О некоторых вопросах реабилитации инвалидов" (зарегистрирован в Реестре нормативных правовых актов Республики Казахстан за № 14557); </w:t>
      </w:r>
    </w:p>
    <w:bookmarkEnd w:id="164"/>
    <w:bookmarkStart w:name="z203" w:id="16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и.о. Министра труда и социальной защиты Республики Казахстан от 28 апреля 2017 года № 103 "О внесении изменений и дополнения в приказ Министра здравоохранения и социального развития Республики Казахстан от 22 января 2015 года № 26 "О некоторых вопросах реабилитации инвалидов" (зарегистрирован в Реестре нормативных правовых актов Республики Казахстан за № 15320);</w:t>
      </w:r>
    </w:p>
    <w:bookmarkEnd w:id="165"/>
    <w:bookmarkStart w:name="z204" w:id="16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24 мая 2019 года № 271 "О внесении изменений и дополнения в приказ Министра здравоохранения и социального развития Республики Казахстан от 22 января 2015 года № 26 "О некоторых вопросах реабилитации инвалидов" (зарегистрирован в Реестре нормативных правовых актов Республики Казахстан за № 18733);</w:t>
      </w:r>
    </w:p>
    <w:bookmarkEnd w:id="166"/>
    <w:bookmarkStart w:name="z205" w:id="16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30 января 2020 года № 33 "О внесении изменений и дополнения в приказ Министра здравоохранения и социального развития Республики Казахстан от 22 января 2015 года № 26 "О некоторых вопросах реабилитации инвалидов" (зарегистрирован в Реестре нормативных правовых актов Республики Казахстан за № 19952);</w:t>
      </w:r>
    </w:p>
    <w:bookmarkEnd w:id="167"/>
    <w:bookmarkStart w:name="z206" w:id="16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31 мая 2020 года № 205 "О внесении изменений в приказ Министра здравоохранения и социального развития Республики Казахстан от 22 января 2015 года № 26 "О некоторых вопросах реабилитации инвалидов" (зарегистрирован в Реестре нормативных правовых актов Республики Казахстан за № 20799); </w:t>
      </w:r>
    </w:p>
    <w:bookmarkEnd w:id="168"/>
    <w:bookmarkStart w:name="z207" w:id="16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3 марта 2021 года № 61 "О внесении изменений в приказ Министра здравоохранения и социального развития Республики Казахстан от 22 января 2015 года № 26 "О некоторых вопросах реабилитации инвалидов" (зарегистрирован в Реестре нормативных правовых актов Республики Казахстан за № 22299);</w:t>
      </w:r>
    </w:p>
    <w:bookmarkEnd w:id="169"/>
    <w:bookmarkStart w:name="z208" w:id="17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6 декабря 2021 года № 458 "О внесении изменений в приказ Министра здравоохранения и социального развития Республики Казахстан от 22 января 2015 года № 26 "О некоторых вопросах реабилитации инвалидов" (зарегистрирован в Реестре нормативных правовых актов Республики Казахстан за № 25681);</w:t>
      </w:r>
    </w:p>
    <w:bookmarkEnd w:id="170"/>
    <w:bookmarkStart w:name="z209" w:id="17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28 февраля 2022 года № 77 "О внесении изменений в приказ Министра здравоохранения и социального развития Республики Казахстан от 22 января 2015 года № 26 "О некоторых вопросах реабилитации инвалидов" (зарегистрирован в Реестре нормативных правовых актов Республики Казахстан за № 26944);</w:t>
      </w:r>
    </w:p>
    <w:bookmarkEnd w:id="171"/>
    <w:bookmarkStart w:name="z210" w:id="17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3 октября 2022 года № 404 "О внесении изменений и дополнений в приказ Министра здравоохранения и социального развития Республики Казахстан от 22 января 2015 года № 26 "О некоторых вопросах реабилитации инвалидов" (зарегистрирован в Реестре нормативных правовых актов Республики Казахстан за № 30015);</w:t>
      </w:r>
    </w:p>
    <w:bookmarkEnd w:id="172"/>
    <w:bookmarkStart w:name="z211" w:id="17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1</w:t>
      </w:r>
      <w:r>
        <w:rPr>
          <w:rFonts w:ascii="Times New Roman"/>
          <w:b w:val="false"/>
          <w:i w:val="false"/>
          <w:color w:val="000000"/>
          <w:sz w:val="28"/>
        </w:rPr>
        <w:t xml:space="preserve"> приказа Министра труда и социальной защиты населения Республики Казахстан от 1 декабря 2022 года № 481 "О внесении изменений в приказ Министра здравоохранения и социального развития Республики Казахстан от 22 января 2015 года № 26 "О некоторых вопросах абилитации и реабилитации лиц с инвалидностью" и приказ Министра труда и социальной защиты населения Республики Казахстан от 27 декабря 2021 года № 502 "Об утверждении классификатора технических вспомогательных (компенсаторных) средств, специальных средств передвижения и услуг, предоставляемых лицам с инвалидностью" (зарегистрирован в Реестре нормативных правовых актов Республики Казахстан за № 30908).</w:t>
      </w:r>
    </w:p>
    <w:bookmarkEnd w:id="1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