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6b7d" w14:textId="f756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июня 2023 года № 130. Зарегистрирован в Министерстве юстиции Республики Казахстан 5 июля 2023 года № 33040.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в редакции приказа Заместителя Премьер-Министра - Министра национальной экономики РК от 21.05.2024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 и определяют порядок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социальное предпринимательство – предпринимательская деятельность субъектов социального предпринимательства, способствующая решению социальных проблем граждан и общества, осуществляемая в соответствии с условиями,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инициатива развития социального предпринимательства – предпринимательская инициатива субъектов социального предпринимательства, направленная на решение социальных проблем граждан и общества, осуществляемая в соответствии с условиями,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социального предпринимательства – индивидуальные предприниматели и юридические лица (за исключением субъектов крупного предпринимательства), включенные в реестр субъектов социального предпринимательства;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субъектов социального предпринимательства (далее – реестр) – электронная база данных, содержащая сведения об индивидуальных предпринимателях и юридических лицах, являющихся субъектами социального предпринимательства, а именно: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индивидуального предпринимателя либо наименование и дата регистрации юридического лица;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(место нахождения);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внесения в реестр субъектов социального предпринимательства;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категорию субъекта социального предпринимательства;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предпринимательству – центральный исполнительный орган Республики Казахстан, осуществляющий руководство и межотраслевую координацию в области развития и поддержки частного предпринимательства;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национальные институты развития – финансовые, консалтинговые, инновационные, сервисные организации, созданные по решению Правительства Республики Казахстан в организационно-правовой форме акционерных обществ, главной целью деятельности которых является реализация проектов в области промышленно-инновационного развития и поддержки предпринимательства;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холдинг – акционерное общество, учредителем и единственным акционером которого, если иное не установлено законами Республики Казахстан, является Республика Казахстан в лице Правительства Республики Казахстан, созданное для эффективного управления акциями национальных компаний и иных акционерных обществ и долями участия в уставном капитале товариществ с ограниченной ответственностью;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Национальная палата предпринимателей Республики Казахстан (далее – НПП) – некоммерческая организация, представляющая собой союз субъектов предпринимательства, созданная в целях благоприятных правовых, экономических и социальных условий для реализации предпринимательской инициативы и развития взаимовыгодного партнерства между бизнес-сообществом и органами государственной власти Республики Казахстан, а также стимулирования и поддержки деятельности объединений индивидуальных предпринимателей и (или) юридических лиц в форме ассоциации (союза);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специальный фонд развития предпринимательства – юридическое лицо, созданное по решению Правительства Республики Казахстан, контрольный пакет акций которого принадлежит национальному управляющему холдингу, основной целью деятельности которого является содействие качественному развитию частного предпринимательства в Республике Казахстан посредством предоставления финансовой и нефинансовой поддержки частного предпринимательства.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Осуществление поддержки инициатив развития социального предпринимательства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органы, национальные холдинги, национальные институты развития и иные организации принимают меры по информированию субъектов социального предпринимательства о доступных мерах государственной поддержки, в том числе через средства массовой информации, а также путем размещения соответствующей информации на своих интернет-ресурсах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доступе к информации".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Местный исполнительный орган в месячный срок после включения субъекта социального предпринимательства в реестр уведомляет его о доступных мерах государственной поддержки путем размещения соответствующей информации на своем интернет-ресурсе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доступе к информации".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новых механизмов государственной поддержки либо их изменений субъекту социального предпринимательства в течение срока, указанного в части первой настоящего пункта, также направляется соответствующее уведомление путем размещения соответствующей информации на своем интернет-ресурсе.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обращения субъектов социального предпринимательства в государственные органы, национальные холдинги, национальные институты развития и иные организации с инициативой развития социального предпринимательства, предоставляется ответ о доступных мерах государственной поддержки социального предпринимательства и формах ее получения в порядке, предусмотренном Административным процедурно-процессуальным кодексом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Виды государственной поддержки социального предпринимательства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Государством гарантируется и поощряется внедрение субъектами предпринимательства в своей деятельности социальной ответственности.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поддержка социального предпринимательства осуществляется в виде: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наличия инфраструктуры поддержки субъектов социального предпринимательства;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налоговых льгот в соответствии с Кодексом Республики Казахстан "О налогах и других обязательных платежах в бюджет" (Налоговый кодекс) (далее – Налоговый кодекс);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финансовой поддержки субъектам социального предпринимательства (в том числе в рамках предоставления субсидирования ставки вознаграждения по выдаваемым кредитам банками второго уровня и на оплату имущественного найма (аренды) имущества);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в имущественный наем (аренду) государственного имущества без права выкупа на льготных условиях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государственного имущества в имущественный наем (аренду) без права выкупа на льготных условиях субъектам социального предпринимательства, утвержденными приказом Министра национальной экономики Республики Казахстан от 8 октября 2021 года № 91 (зарегистрирован в Реестре государственной регистрации нормативных правовых актов за № 24750);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оказания информационной поддержки субъектам социального предпринимательства;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оказания консультационной и методической поддержки субъектам социального предпринимательства, развития через акселерационные программы (в том числе по вопросам привлечения средств, участия в закупках товаров, работ, услуг).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акселерационными программами понимаются программы интенсивного развития и продвижения субъектов социального предпринимательства через обучение и экспертную поддержку;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содействия в развитии межрегионального сотрудничества в поиске деловых партнеров (в том числе путем проведения деловых мероприятий, а также обеспечения участия субъектов социального предпринимательства в указанных мероприятиях);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профессионального и дополнительного образования;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предоставления государственных грантов для организации и реализации социально значимых проектов в отраслях экономики.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Инфраструктурная поддержка социального предпринимательства обеспечивается путем создания и развития инфраструктуры поддержки частного предпринимательства, под которой понимается комплекс создаваемых или действующих организаций, обеспечивающих общие условия функционирования и развития частного предпринимательства, включая содействие в организации собственного дела, предоставление информации в области права, маркетинга, инжиниринга и менеджмента, поддержку в обеспечении материально-техническими, финансовыми и другими ресурсами на коммерческой основе.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инфраструктуре поддержки частного предпринимательства относятся центры поддержки предпринимательства, бизнес-инкубаторы и элементы индустриально-инновационной инфраструктуры.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Уменьшение налогооблагаемого дохода субъектов социального предпринимательства, включенных в реестр субъектов социального предпринимательства,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288 Налогового кодекса.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Оказание финансовой поддержки субъектам социального предпринимательства (в том числе в рамках предоставления субсидирования ставки вознаграждения по выдаваемым кредитам банками второго уровня и на оплату имущественного найма (аренды) имущества)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Государственное имущество предоставляется в имущественный наем (аренду) без права выкупа на льготных условиях субъектам социального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государственного имущества в имущественный наем (аренду) без права выкупа на льготных условиях субъектам социального предпринимательства, утвержденными приказом Министра национальной экономики Республики Казахстан от 8 октября 2021 года № 91 (зарегистрирован в Реестре государственной регистрации нормативных правовых актов Республики Казахстан 14 октября 2021 года за № 24750).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Оказание информационной поддержки субъектам социального предпринимательства осуществляется путем: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учебных семинаров-тренингов и научно-практических конференций по развитию частного предпринимательства;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зарубежных стажировок;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распространения методических пособий, информационных бюллетеней о практике осуществления частного предпринимательства, рынке новых технологий;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создания в регионах сети информационных, консалтинговых центров;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оказания консультационных, информационных, юридических, маркетинговых и иных услуг;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содействия трансферту передовых зарубежных технологий;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сервисно-информационной поддержки при продвижении отечественных товаров (работ, услуг) на экспорт;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подготовки менеджеров для организации обучения субъектов малого предпринимательства в регионах.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Оказание консультационной и методической поддержки субъектам социального предпринимательства, развитие через акселерационные программы (в том числе по вопросам привлечения средств, участия в закупках товаров, работ, услуг)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Заместителя Премьер-Министра - Министра национальной экономики РК от 21.05.2024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Палаты предпринимателей областей, городов республиканского значения и столицы оказывают содействие в развитии межрегионального сотрудничества в поиске деловых партнеров, в том числе путем проведения деловых мероприятий, а также обеспечения участия субъектов социального предпринимательства в указанных мероприятиях.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Специальный фонд развития частного предпринимательства осуществляет обучение и консалтинг по вопросам осуществления частного предпринимательства, в том числе финансовой и имущественной поддержки частного предпринимательства.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организуют обучение, подготовку, переподготовку и повышение квалификации специалистов и персонала для субъектов малого и среднего предпринимательства.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Государственные гранты для организации и реализации социально значимых проектов в отраслях экономики предоставляются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Субъектам социального предпринимательства могут оказываться меры государственной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Индивидуальным предпринимателям и юридическим лицам, за исключением субъектов крупного предпринимательства, меры государственной поддержки оказываются после включения их в реестр субъектов социального предпринимательства.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