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aef2" w14:textId="542a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размеров обязательных членских взносов в Национальную палату предпринимателей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июля 2023 года № 137. Зарегистрирован в Министерстве юстиции Республики Казахстан 17 июля 2023 года № 33093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Национальной палате предпринимателей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предельные размеры обязательных членских взносов в Национальную палату предпринимателей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предпринимательства с совокупным годовым доходом за календарный год, предшествующий отчетному календарному году, свыше шестидесятитысячекратного месячного расчетного показателя и не превышающим полутора миллионократного месячного расчетного показателя, установленного законом о республиканском бюджете и действующего на 1 января календарного года, предшествующего отчетному календарному году, – в размере ста шестидесяти месячных расчетных показателей на 1 января отчетного календарного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субъектов предпринимательства с совокупным годовым доходом за календарный год, предшествующий отчетному календарному году, свыше полутора миллионократного месячного расчетного показателя, установленного законом о республиканском бюджете и действующего на 1 января календарного года, предшествующего отчетному календарному году, – в размере четырех тысяч четырехсот месячных расчетных показателей на 1 января отчетного календарного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