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1868" w14:textId="94e1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вопросам доступа к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13 июля 2023 года № 281-НҚ. Зарегистрирован в Министерстве юстиции Республики Казахстан 17 июля 2023 года № 33096.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информации РК от 26.12.2023 </w:t>
      </w:r>
      <w:r>
        <w:rPr>
          <w:rFonts w:ascii="Times New Roman"/>
          <w:b w:val="false"/>
          <w:i w:val="false"/>
          <w:color w:val="000000"/>
          <w:sz w:val="28"/>
        </w:rPr>
        <w:t>№ 542-НҚ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доступа к информации.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финансового рынка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2023 года № 281-НҚ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вопросам доступа к информации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Комиссии по вопросам доступа к информации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информации РК от 26.12.2023 </w:t>
      </w:r>
      <w:r>
        <w:rPr>
          <w:rFonts w:ascii="Times New Roman"/>
          <w:b w:val="false"/>
          <w:i w:val="false"/>
          <w:color w:val="000000"/>
          <w:sz w:val="28"/>
        </w:rPr>
        <w:t>№ 542-НҚ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по вопросам доступа к информации (далее – Комиссия) создается в целях учета и защиты общественных интересов в области доступа к информации, а также удовлетворения потребностей пользователей информации.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консультативно-совещательным органом при уполномоченном органе в области доступа к информации (далее – уполномоченный орган).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Комиссии осуществляется на основе прозрачности и открытости при обсуждении и решении вопросов, входящих в ее компетенцию.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своей деятельности руководствуется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Комиссии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Комиссии является выработка предложений по: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вопросам доступа к информации;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совершенствованию законодательства в области доступа к информации;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вопросу снижения излишнего документооборота посредством размещения в открытом доступе информации;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обладателями информации информационной открытости.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 включаются: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депутаты Сената и Мажилиса Парламента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государственных органов;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научных, неправительственных и других организаций, а также лица, обладающие научными и экспертными знаниями в сфере доступа к информации.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количество членов Комиссии составляет нечетное число и не менее девяти человек.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Комиссии является первый руководитель уполномоченного органа.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Комиссии: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 предложения в повестку дня заседания и план работы Комиссии;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выступают на заседании и инициируют проведение голосования по внесенным предложениям;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ознакамливаются с материалами заседания Комиссии и получают их копии, вносят предложения по повышению эффективности деятельности Комиссии;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ходатайствуют о проведении внеочередного заседания Комиссии;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выражают свое особое мнение по вопросам повестки дня, излагают его в письменном виде и приобщают к протоколу заседания Комиссии;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принимают участие в подготовке аналитических, обзорных и отчетных материалов по обеспечению доступа к информации в Республике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 Комиссии исключается из ее состава по следующим основаниям: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состоянию здоровья;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смерти или объявления судом умершим;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признания судом безвестно отсутствующим;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признания судом недееспособным или ограниченно дееспособным;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непосещения заседания Комиссии по неуважительным причинам более трех раз в течение одного года;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увольнения из государственного органа (организации);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ликвидации некоммерческой организации;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прекращения полномочий депутатов Сената и Мажилиса Парламента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замены представителей государственных органов, научных, неправительственных и других организаций;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собственному желанию.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Органы Комиссии: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орган;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председателя;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рабочего органа Комиссии возлагаются на уполномоченный орган.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организационно-техническое обеспечение работы Комиссии, в том числе готовит предложения по повестке дня заседания Комиссии с необходимыми документами и материалами и прилагает проект протокола заседания.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проект протокола в электронном формате направляются секретарем Комиссии членам Комиссии за три рабочих дня до проведения заседания Комиссии.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составе Комиссии имеются члены, не имеющие систему электронного документооборота, материалы и проект протокола направляются по электронной почте;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повестку дня заседания Комиссии с учетом предложений членов Комиссии;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запросы пользователей информации в целях обобщения и анализа практики реализации законодательства Республики Казахстан в общественных отношениях, связанных с доступом к информации, не относящейся к информации с ограниченным доступом;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 получает необходимую информацию у пользователей и обладателей информации по вопросам, относящимся к деятельности Комиссии;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ежегодно, не позднее 15 декабря текущего года, формирует план работы Комиссии на предстоящий год с учетом предложений членов Комиссии;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ежегодно, до 1 февраля, следующего за отчетным периодом, формирует отчет о деятельности Комиссии по итогам года;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методические рекомендации, разъяснения, комментарии и другие информационные материалы как для обладателей, так и пользователей информации по вопросам сферы доступа к информации;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привлекает специалистов, экспертов и представителей государственных органов, неправительственных и международных организаций для анализа и изучения выявленных проблемных вопросов в сфере доступа к информации;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привлекает к своей работе сотрудников других государственных органов;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приглашает на заседание Комиссии представителей государственных органов, иных организаций и лиц, не являющихся членами Комиссии (по согласованию).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Комиссии: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работой Комиссии;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повестку дня очередного заседания Комиссии;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работы Комиссии;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созывает заседания Комиссии;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подписывает протоколы заседаний Комиссии;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общий контроль над реализацией решений Комиссии и несет в соответствии с действующим законодательством персональную ответственность за деятельность, осуществляемую Комиссией.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Комиссии его функции выполняет заместитель.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не является членом Комиссии.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Заседания Комиссии проводятся не реже одного раза в квартал, в последней декаде последнего месяца квартала.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Открытые заседания транслируются в онлайн-формате на официальном интернет-ресурсе и (или) аккаунтах в социальных сетях рабочего органа Комиссии.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Повестка дня заседания, также дата, время и место их проведения определяются председателем Комиссии.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на нем присутствует не менее двух третей от общего числа членов Комиссии. Члены Комиссии участвуют на ее заседании без права замены.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направления листа голосования по форме согласно приложению к настоящему Положению в электронном формате. В случае равенства голосов, принятым считается решение, за которое проголосовал председатель Комиссии.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 рассматриваемым вопросам имелись решения, не предусмотренные листом голосования, секретарем Комиссии составляется проект протокола, который направляется членам Комиссии для голосования в электронном формате.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после получения проекта протокола членам Комиссии необходимо проголосовать путем направления листа голосования в электронном формате. В случае, если член Комиссии не проголосовал в установленный срок, проект протокола считается проголосованным без замечаний.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составе Комиссии имеются члены, не имеющие систему электронного документооборота, лист голосования направляется посредством электронной почты.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проведения заседания Комиссии и на основании листа голосования секретарем Комиссии в течение трех рабочих дней составляется протокол заседания Комиссии в электронном формате.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Протокол заседания Комиссии подписывается председателем Комиссии или его заместителем в электронном формате.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Материалы заседаний и протокольные решения Комиссии размещаются на интернет-ресурсе рабочего органа Комиссии не позднее семи рабочих дней со дня проведения заседания Комиссии.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План работы Комиссии и отчет о деятельности Комиссии по итогам года размещаются на интернет-ресурсе рабочего органа не позднее семи рабочих дней со дня их утверждения.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доступа к информации</w:t>
            </w:r>
          </w:p>
        </w:tc>
      </w:tr>
    </w:tbl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  <w:r>
        <w:br/>
      </w:r>
      <w:r>
        <w:rPr>
          <w:rFonts w:ascii="Times New Roman"/>
          <w:b/>
          <w:i w:val="false"/>
          <w:color w:val="000000"/>
        </w:rPr>
        <w:t>членов Комиссии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Фамилия, имя, отчество (при его наличии), должность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№ _____ дата: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вопросы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поддерживаю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снять с повестки дня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(не заполняется, если решение поддерживается)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