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ceffb" w14:textId="34cef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предельного размера стоимости контрольного (идентификационного) знака, средства идентификации, применяемых в маркировке лекарственных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18 июля 2023 года № 134. Зарегистрирован в Министерстве юстиции Республики Казахстан 24 июля 2023 года № 33144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7-2 Закона Республики Казахстан "О регулировании торговой деятельности"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предельный размер стоимости контрольного (идентификационного) знака, средства идентификации, применяемых в маркировке лекарственных средств в размере 2,40 тенге за единицу без налога на добавленную стоимость.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Министра 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торговли и интеграции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