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e8b9" w14:textId="b3fe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27 сентября 2018 года № 502 "Об утверждении критериев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 августа 2023 года № 238. Зарегистрирован в Министерстве юстиции Республики Казахстан 7 августа 2023 года № 33240.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сентября 2018 года № 502 "Об утверждении критериев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ведения" (зарегистрирован в Реестре государственной регистрации нормативных правовых актов под № 17449)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