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13db" w14:textId="d1e1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11 августа 2023 года № 403. Зарегистрирован в Министерстве юстиции Республики Казахстан 17 августа 2023 года № 33291.</w:t>
      </w:r>
    </w:p>
    <w:p>
      <w:pPr>
        <w:spacing w:after="0"/>
        <w:ind w:left="0"/>
        <w:jc w:val="both"/>
      </w:pPr>
      <w:bookmarkStart w:name="z4" w:id="0"/>
      <w:r>
        <w:rPr>
          <w:rFonts w:ascii="Times New Roman"/>
          <w:b w:val="false"/>
          <w:i w:val="false"/>
          <w:color w:val="000000"/>
          <w:sz w:val="28"/>
        </w:rPr>
        <w:t xml:space="preserve">
      В соответствии с подпунктом 28)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высшего 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от "__" _______ 2023 г.</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 11 августа 2023 года № 403</w:t>
            </w:r>
          </w:p>
        </w:tc>
      </w:tr>
    </w:tbl>
    <w:bookmarkStart w:name="z18" w:id="12"/>
    <w:p>
      <w:pPr>
        <w:spacing w:after="0"/>
        <w:ind w:left="0"/>
        <w:jc w:val="left"/>
      </w:pPr>
      <w:r>
        <w:rPr>
          <w:rFonts w:ascii="Times New Roman"/>
          <w:b/>
          <w:i w:val="false"/>
          <w:color w:val="000000"/>
        </w:rPr>
        <w:t xml:space="preserve">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(далее – Правила) разработаны в соответствии с подпунктом 28) </w:t>
      </w:r>
      <w:r>
        <w:rPr>
          <w:rFonts w:ascii="Times New Roman"/>
          <w:b w:val="false"/>
          <w:i w:val="false"/>
          <w:color w:val="000000"/>
          <w:sz w:val="28"/>
        </w:rPr>
        <w:t>статьи 5-3</w:t>
      </w:r>
      <w:r>
        <w:rPr>
          <w:rFonts w:ascii="Times New Roman"/>
          <w:b w:val="false"/>
          <w:i w:val="false"/>
          <w:color w:val="000000"/>
          <w:sz w:val="28"/>
        </w:rPr>
        <w:t xml:space="preserve"> Закона Республики Казахстан "Об образовании" (далее – Закон) и определяют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обучавшимися на основе государственного образовательного заказа.</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статьи 47 настоящего Закона, своих обязанностей по отработке или возмещению расходов бюджетных средств при неотработке (далее – Оператор);</w:t>
      </w:r>
    </w:p>
    <w:bookmarkEnd w:id="16"/>
    <w:bookmarkStart w:name="z23" w:id="17"/>
    <w:p>
      <w:pPr>
        <w:spacing w:after="0"/>
        <w:ind w:left="0"/>
        <w:jc w:val="both"/>
      </w:pPr>
      <w:r>
        <w:rPr>
          <w:rFonts w:ascii="Times New Roman"/>
          <w:b w:val="false"/>
          <w:i w:val="false"/>
          <w:color w:val="000000"/>
          <w:sz w:val="28"/>
        </w:rPr>
        <w:t>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3)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xml:space="preserve">
      4) молодые специалисты –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обучившиеся на основе государственного образовательного заказа в организациях высшего и (или) послевузовского образования и научных организациях в области здравоохранения;</w:t>
      </w:r>
    </w:p>
    <w:bookmarkEnd w:id="19"/>
    <w:bookmarkStart w:name="z26" w:id="20"/>
    <w:p>
      <w:pPr>
        <w:spacing w:after="0"/>
        <w:ind w:left="0"/>
        <w:jc w:val="both"/>
      </w:pPr>
      <w:r>
        <w:rPr>
          <w:rFonts w:ascii="Times New Roman"/>
          <w:b w:val="false"/>
          <w:i w:val="false"/>
          <w:color w:val="000000"/>
          <w:sz w:val="28"/>
        </w:rPr>
        <w:t>
      5)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20"/>
    <w:bookmarkStart w:name="z27" w:id="21"/>
    <w:p>
      <w:pPr>
        <w:spacing w:after="0"/>
        <w:ind w:left="0"/>
        <w:jc w:val="both"/>
      </w:pPr>
      <w:r>
        <w:rPr>
          <w:rFonts w:ascii="Times New Roman"/>
          <w:b w:val="false"/>
          <w:i w:val="false"/>
          <w:color w:val="000000"/>
          <w:sz w:val="28"/>
        </w:rPr>
        <w:t>
      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21"/>
    <w:bookmarkStart w:name="z28" w:id="22"/>
    <w:p>
      <w:pPr>
        <w:spacing w:after="0"/>
        <w:ind w:left="0"/>
        <w:jc w:val="both"/>
      </w:pPr>
      <w:r>
        <w:rPr>
          <w:rFonts w:ascii="Times New Roman"/>
          <w:b w:val="false"/>
          <w:i w:val="false"/>
          <w:color w:val="000000"/>
          <w:sz w:val="28"/>
        </w:rPr>
        <w:t>
      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2"/>
    <w:bookmarkStart w:name="z29" w:id="23"/>
    <w:p>
      <w:pPr>
        <w:spacing w:after="0"/>
        <w:ind w:left="0"/>
        <w:jc w:val="both"/>
      </w:pPr>
      <w:r>
        <w:rPr>
          <w:rFonts w:ascii="Times New Roman"/>
          <w:b w:val="false"/>
          <w:i w:val="false"/>
          <w:color w:val="000000"/>
          <w:sz w:val="28"/>
        </w:rPr>
        <w:t>
      8)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23"/>
    <w:bookmarkStart w:name="z30" w:id="24"/>
    <w:p>
      <w:pPr>
        <w:spacing w:after="0"/>
        <w:ind w:left="0"/>
        <w:jc w:val="both"/>
      </w:pPr>
      <w:r>
        <w:rPr>
          <w:rFonts w:ascii="Times New Roman"/>
          <w:b w:val="false"/>
          <w:i w:val="false"/>
          <w:color w:val="000000"/>
          <w:sz w:val="28"/>
        </w:rPr>
        <w:t>
      9)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24"/>
    <w:bookmarkStart w:name="z31" w:id="25"/>
    <w:p>
      <w:pPr>
        <w:spacing w:after="0"/>
        <w:ind w:left="0"/>
        <w:jc w:val="left"/>
      </w:pPr>
      <w:r>
        <w:rPr>
          <w:rFonts w:ascii="Times New Roman"/>
          <w:b/>
          <w:i w:val="false"/>
          <w:color w:val="000000"/>
        </w:rPr>
        <w:t xml:space="preserve"> Глава 2. Порядок направления на работу граждан Республики Казахстан, обучившихся по государственному образовательному заказу</w:t>
      </w:r>
    </w:p>
    <w:bookmarkEnd w:id="25"/>
    <w:bookmarkStart w:name="z32" w:id="26"/>
    <w:p>
      <w:pPr>
        <w:spacing w:after="0"/>
        <w:ind w:left="0"/>
        <w:jc w:val="both"/>
      </w:pPr>
      <w:r>
        <w:rPr>
          <w:rFonts w:ascii="Times New Roman"/>
          <w:b w:val="false"/>
          <w:i w:val="false"/>
          <w:color w:val="000000"/>
          <w:sz w:val="28"/>
        </w:rPr>
        <w:t xml:space="preserve">
       3.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Закона, на обучение по педагогическим, медицинским, ветеринарным и сельскохозяйственным специальностям, отрабатывают соответственно 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окончания организации высшего и (или) послевузовского образования (далее – ОВПО).</w:t>
      </w:r>
    </w:p>
    <w:bookmarkEnd w:id="26"/>
    <w:bookmarkStart w:name="z33" w:id="27"/>
    <w:p>
      <w:pPr>
        <w:spacing w:after="0"/>
        <w:ind w:left="0"/>
        <w:jc w:val="both"/>
      </w:pPr>
      <w:r>
        <w:rPr>
          <w:rFonts w:ascii="Times New Roman"/>
          <w:b w:val="false"/>
          <w:i w:val="false"/>
          <w:color w:val="000000"/>
          <w:sz w:val="28"/>
        </w:rPr>
        <w:t xml:space="preserve">
      4. Граждане Республики Казахстан из числа сельской молодежи, поступившие в пределах квоты, установленной подпунктом 6) пункта 8 статьи 26 Закона, на обучение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сентября 2023 года № 765 "Об определении регионов для расселения кандасов и переселенцев" (далее – постановление).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26.02.2024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5. Граждане Республики Казахстан, поступившие на педагогические и медицинские специальности на основе государственного образовательного заказа, отрабатывают соответственно в организациях образования и организациях здравоохранения не менее трех лет после окончания ОВПО или научных организаций в области здравоохранения (далее – НООЗ).</w:t>
      </w:r>
    </w:p>
    <w:bookmarkEnd w:id="28"/>
    <w:bookmarkStart w:name="z35" w:id="29"/>
    <w:p>
      <w:pPr>
        <w:spacing w:after="0"/>
        <w:ind w:left="0"/>
        <w:jc w:val="both"/>
      </w:pPr>
      <w:r>
        <w:rPr>
          <w:rFonts w:ascii="Times New Roman"/>
          <w:b w:val="false"/>
          <w:i w:val="false"/>
          <w:color w:val="000000"/>
          <w:sz w:val="28"/>
        </w:rPr>
        <w:t>
      6. Граждане Республики Казахстан,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ОВПО.</w:t>
      </w:r>
    </w:p>
    <w:bookmarkEnd w:id="29"/>
    <w:bookmarkStart w:name="z36" w:id="30"/>
    <w:p>
      <w:pPr>
        <w:spacing w:after="0"/>
        <w:ind w:left="0"/>
        <w:jc w:val="both"/>
      </w:pPr>
      <w:r>
        <w:rPr>
          <w:rFonts w:ascii="Times New Roman"/>
          <w:b w:val="false"/>
          <w:i w:val="false"/>
          <w:color w:val="000000"/>
          <w:sz w:val="28"/>
        </w:rPr>
        <w:t>
      7. Граждане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26.02.2024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8.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26.02.2024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9. Граждане Республики Казахстан, указанные в пунктах 3, 4, 5, 6, 7 и 8 настоящих Правил, отрабатывают соразмерно времени их фактического обучения по государственному образовательному заказу после окончания ОВПО в пределах срока, предусмотренного в пунктах 3, 4, 5, 6, 7 и 8 настоящих Правил, при:</w:t>
      </w:r>
    </w:p>
    <w:bookmarkEnd w:id="32"/>
    <w:bookmarkStart w:name="z39" w:id="33"/>
    <w:p>
      <w:pPr>
        <w:spacing w:after="0"/>
        <w:ind w:left="0"/>
        <w:jc w:val="both"/>
      </w:pPr>
      <w:r>
        <w:rPr>
          <w:rFonts w:ascii="Times New Roman"/>
          <w:b w:val="false"/>
          <w:i w:val="false"/>
          <w:color w:val="000000"/>
          <w:sz w:val="28"/>
        </w:rPr>
        <w:t>
      1) переводе с обучения на платной основе на обучение по государственному образовательному заказу;</w:t>
      </w:r>
    </w:p>
    <w:bookmarkEnd w:id="33"/>
    <w:bookmarkStart w:name="z40" w:id="34"/>
    <w:p>
      <w:pPr>
        <w:spacing w:after="0"/>
        <w:ind w:left="0"/>
        <w:jc w:val="both"/>
      </w:pPr>
      <w:r>
        <w:rPr>
          <w:rFonts w:ascii="Times New Roman"/>
          <w:b w:val="false"/>
          <w:i w:val="false"/>
          <w:color w:val="000000"/>
          <w:sz w:val="28"/>
        </w:rPr>
        <w:t>
      2) переводе с обучения по государственному образовательному заказу на обучение на платной основе;</w:t>
      </w:r>
    </w:p>
    <w:bookmarkEnd w:id="34"/>
    <w:bookmarkStart w:name="z41" w:id="35"/>
    <w:p>
      <w:pPr>
        <w:spacing w:after="0"/>
        <w:ind w:left="0"/>
        <w:jc w:val="both"/>
      </w:pPr>
      <w:r>
        <w:rPr>
          <w:rFonts w:ascii="Times New Roman"/>
          <w:b w:val="false"/>
          <w:i w:val="false"/>
          <w:color w:val="000000"/>
          <w:sz w:val="28"/>
        </w:rPr>
        <w:t>
      3) отчислении из ОВПО при условии последующего восстановления в течение текущего или следующего учебного года.</w:t>
      </w:r>
    </w:p>
    <w:bookmarkEnd w:id="35"/>
    <w:bookmarkStart w:name="z42" w:id="36"/>
    <w:p>
      <w:pPr>
        <w:spacing w:after="0"/>
        <w:ind w:left="0"/>
        <w:jc w:val="both"/>
      </w:pPr>
      <w:r>
        <w:rPr>
          <w:rFonts w:ascii="Times New Roman"/>
          <w:b w:val="false"/>
          <w:i w:val="false"/>
          <w:color w:val="000000"/>
          <w:sz w:val="28"/>
        </w:rPr>
        <w:t>
      Срок отработки рассчитывается по следующей формуле:</w:t>
      </w:r>
    </w:p>
    <w:bookmarkEnd w:id="36"/>
    <w:bookmarkStart w:name="z43" w:id="37"/>
    <w:p>
      <w:pPr>
        <w:spacing w:after="0"/>
        <w:ind w:left="0"/>
        <w:jc w:val="both"/>
      </w:pPr>
      <w:r>
        <w:rPr>
          <w:rFonts w:ascii="Times New Roman"/>
          <w:b w:val="false"/>
          <w:i w:val="false"/>
          <w:color w:val="000000"/>
          <w:sz w:val="28"/>
        </w:rPr>
        <w:t>
      T = y/х*z,</w:t>
      </w:r>
    </w:p>
    <w:bookmarkEnd w:id="37"/>
    <w:bookmarkStart w:name="z44" w:id="38"/>
    <w:p>
      <w:pPr>
        <w:spacing w:after="0"/>
        <w:ind w:left="0"/>
        <w:jc w:val="both"/>
      </w:pPr>
      <w:r>
        <w:rPr>
          <w:rFonts w:ascii="Times New Roman"/>
          <w:b w:val="false"/>
          <w:i w:val="false"/>
          <w:color w:val="000000"/>
          <w:sz w:val="28"/>
        </w:rPr>
        <w:t>
      где:</w:t>
      </w:r>
    </w:p>
    <w:bookmarkEnd w:id="38"/>
    <w:bookmarkStart w:name="z45" w:id="39"/>
    <w:p>
      <w:pPr>
        <w:spacing w:after="0"/>
        <w:ind w:left="0"/>
        <w:jc w:val="both"/>
      </w:pPr>
      <w:r>
        <w:rPr>
          <w:rFonts w:ascii="Times New Roman"/>
          <w:b w:val="false"/>
          <w:i w:val="false"/>
          <w:color w:val="000000"/>
          <w:sz w:val="28"/>
        </w:rPr>
        <w:t>
      Т – срок отработки в месяцах, без дробления на дни (при этом округление производится в большую сторону);</w:t>
      </w:r>
    </w:p>
    <w:bookmarkEnd w:id="39"/>
    <w:bookmarkStart w:name="z46" w:id="40"/>
    <w:p>
      <w:pPr>
        <w:spacing w:after="0"/>
        <w:ind w:left="0"/>
        <w:jc w:val="both"/>
      </w:pPr>
      <w:r>
        <w:rPr>
          <w:rFonts w:ascii="Times New Roman"/>
          <w:b w:val="false"/>
          <w:i w:val="false"/>
          <w:color w:val="000000"/>
          <w:sz w:val="28"/>
        </w:rPr>
        <w:t>
      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bookmarkEnd w:id="40"/>
    <w:bookmarkStart w:name="z47" w:id="41"/>
    <w:p>
      <w:pPr>
        <w:spacing w:after="0"/>
        <w:ind w:left="0"/>
        <w:jc w:val="both"/>
      </w:pPr>
      <w:r>
        <w:rPr>
          <w:rFonts w:ascii="Times New Roman"/>
          <w:b w:val="false"/>
          <w:i w:val="false"/>
          <w:color w:val="000000"/>
          <w:sz w:val="28"/>
        </w:rPr>
        <w:t>
      x – общий срок обучения в ОВПО в месяцах (при этом округление производится в большую сторону);</w:t>
      </w:r>
    </w:p>
    <w:bookmarkEnd w:id="41"/>
    <w:bookmarkStart w:name="z48" w:id="42"/>
    <w:p>
      <w:pPr>
        <w:spacing w:after="0"/>
        <w:ind w:left="0"/>
        <w:jc w:val="both"/>
      </w:pPr>
      <w:r>
        <w:rPr>
          <w:rFonts w:ascii="Times New Roman"/>
          <w:b w:val="false"/>
          <w:i w:val="false"/>
          <w:color w:val="000000"/>
          <w:sz w:val="28"/>
        </w:rPr>
        <w:t>
      z – срок отработки, указанный в пунктах 3, 4, 5, 6, 7 и 8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w:t>
      </w:r>
    </w:p>
    <w:bookmarkEnd w:id="42"/>
    <w:bookmarkStart w:name="z49" w:id="43"/>
    <w:p>
      <w:pPr>
        <w:spacing w:after="0"/>
        <w:ind w:left="0"/>
        <w:jc w:val="both"/>
      </w:pPr>
      <w:r>
        <w:rPr>
          <w:rFonts w:ascii="Times New Roman"/>
          <w:b w:val="false"/>
          <w:i w:val="false"/>
          <w:color w:val="000000"/>
          <w:sz w:val="28"/>
        </w:rPr>
        <w:t xml:space="preserve">
      10. В целях направления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осуществляется их персональное распределение.</w:t>
      </w:r>
    </w:p>
    <w:bookmarkEnd w:id="43"/>
    <w:bookmarkStart w:name="z50" w:id="44"/>
    <w:p>
      <w:pPr>
        <w:spacing w:after="0"/>
        <w:ind w:left="0"/>
        <w:jc w:val="both"/>
      </w:pPr>
      <w:r>
        <w:rPr>
          <w:rFonts w:ascii="Times New Roman"/>
          <w:b w:val="false"/>
          <w:i w:val="false"/>
          <w:color w:val="000000"/>
          <w:sz w:val="28"/>
        </w:rPr>
        <w:t xml:space="preserve">
      11. Комиссии по персональному распределению молодых специалистов (далее – комиссии по распределению), начинающие свою работу с даты утверждения ее состава, являются постоянно действующими и создаются ежегодно при соответствующих ОВПО и НООЗ, в которых завершают обучение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для их персонального распределения на работу.</w:t>
      </w:r>
    </w:p>
    <w:bookmarkEnd w:id="44"/>
    <w:bookmarkStart w:name="z51" w:id="45"/>
    <w:p>
      <w:pPr>
        <w:spacing w:after="0"/>
        <w:ind w:left="0"/>
        <w:jc w:val="both"/>
      </w:pPr>
      <w:r>
        <w:rPr>
          <w:rFonts w:ascii="Times New Roman"/>
          <w:b w:val="false"/>
          <w:i w:val="false"/>
          <w:color w:val="000000"/>
          <w:sz w:val="28"/>
        </w:rPr>
        <w:t xml:space="preserve">
      12. Распределение и направление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 исключением докторов по профилю и докторов философии (PhD), осуществляются в следующем порядке:</w:t>
      </w:r>
    </w:p>
    <w:bookmarkEnd w:id="45"/>
    <w:bookmarkStart w:name="z52" w:id="46"/>
    <w:p>
      <w:pPr>
        <w:spacing w:after="0"/>
        <w:ind w:left="0"/>
        <w:jc w:val="both"/>
      </w:pPr>
      <w:r>
        <w:rPr>
          <w:rFonts w:ascii="Times New Roman"/>
          <w:b w:val="false"/>
          <w:i w:val="false"/>
          <w:color w:val="000000"/>
          <w:sz w:val="28"/>
        </w:rPr>
        <w:t>
      1) комиссии по распределению ежегодно, не позднее 15 января, направляют в местные исполнительные органы заявки на бумажном носителе и (или) в форме электронного документа с указанием количества выпускников (в том числе фамилий и инициалов), мест их постоянного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bookmarkEnd w:id="46"/>
    <w:bookmarkStart w:name="z53" w:id="47"/>
    <w:p>
      <w:pPr>
        <w:spacing w:after="0"/>
        <w:ind w:left="0"/>
        <w:jc w:val="both"/>
      </w:pPr>
      <w:r>
        <w:rPr>
          <w:rFonts w:ascii="Times New Roman"/>
          <w:b w:val="false"/>
          <w:i w:val="false"/>
          <w:color w:val="000000"/>
          <w:sz w:val="28"/>
        </w:rPr>
        <w:t>
      в пределах квоты, предоставляемой гражданам Республики Казахстан из числа сельской молодежи;</w:t>
      </w:r>
    </w:p>
    <w:bookmarkEnd w:id="47"/>
    <w:bookmarkStart w:name="z54" w:id="48"/>
    <w:p>
      <w:pPr>
        <w:spacing w:after="0"/>
        <w:ind w:left="0"/>
        <w:jc w:val="both"/>
      </w:pPr>
      <w:r>
        <w:rPr>
          <w:rFonts w:ascii="Times New Roman"/>
          <w:b w:val="false"/>
          <w:i w:val="false"/>
          <w:color w:val="000000"/>
          <w:sz w:val="28"/>
        </w:rPr>
        <w:t>
      на основе государственного образовательного заказа;</w:t>
      </w:r>
    </w:p>
    <w:bookmarkEnd w:id="48"/>
    <w:bookmarkStart w:name="z55" w:id="49"/>
    <w:p>
      <w:pPr>
        <w:spacing w:after="0"/>
        <w:ind w:left="0"/>
        <w:jc w:val="both"/>
      </w:pPr>
      <w:r>
        <w:rPr>
          <w:rFonts w:ascii="Times New Roman"/>
          <w:b w:val="false"/>
          <w:i w:val="false"/>
          <w:color w:val="000000"/>
          <w:sz w:val="28"/>
        </w:rPr>
        <w:t>
      2) местные исполнительные органы согласно представленным заявкам, указанным в подпункте 1) настоящего пункта, представляют не позднее 15 февраля на бумажном носителе и (или) в форме электронного документа в комиссии по распределению информацию о потребности в кадрах по специальностям, заявленным комиссиями по распределению:</w:t>
      </w:r>
    </w:p>
    <w:bookmarkEnd w:id="49"/>
    <w:bookmarkStart w:name="z56" w:id="50"/>
    <w:p>
      <w:pPr>
        <w:spacing w:after="0"/>
        <w:ind w:left="0"/>
        <w:jc w:val="both"/>
      </w:pPr>
      <w:r>
        <w:rPr>
          <w:rFonts w:ascii="Times New Roman"/>
          <w:b w:val="false"/>
          <w:i w:val="false"/>
          <w:color w:val="000000"/>
          <w:sz w:val="28"/>
        </w:rPr>
        <w:t xml:space="preserve">
      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для граждан Республики Казахстан из числа сельской молодежи, поступивших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Закона, на обучение по педагогическим, медицинским, ветеринарным и сельскохозяйственным специальностям;</w:t>
      </w:r>
    </w:p>
    <w:bookmarkEnd w:id="50"/>
    <w:bookmarkStart w:name="z57" w:id="51"/>
    <w:p>
      <w:pPr>
        <w:spacing w:after="0"/>
        <w:ind w:left="0"/>
        <w:jc w:val="both"/>
      </w:pPr>
      <w:r>
        <w:rPr>
          <w:rFonts w:ascii="Times New Roman"/>
          <w:b w:val="false"/>
          <w:i w:val="false"/>
          <w:color w:val="000000"/>
          <w:sz w:val="28"/>
        </w:rPr>
        <w:t>
      по педагогическим,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подпунктом 6) пункта 8 статьи 26 Закона в регионах для переселения, перечень которых утвержден постановлением;</w:t>
      </w:r>
    </w:p>
    <w:bookmarkEnd w:id="51"/>
    <w:bookmarkStart w:name="z58" w:id="52"/>
    <w:p>
      <w:pPr>
        <w:spacing w:after="0"/>
        <w:ind w:left="0"/>
        <w:jc w:val="both"/>
      </w:pPr>
      <w:r>
        <w:rPr>
          <w:rFonts w:ascii="Times New Roman"/>
          <w:b w:val="false"/>
          <w:i w:val="false"/>
          <w:color w:val="000000"/>
          <w:sz w:val="28"/>
        </w:rPr>
        <w:t>
      в организациях образования и здравоохранения для граждан Республики Казахстан, поступивших на педагогические и медицинские специальности на основе государственного образовательного заказа;</w:t>
      </w:r>
    </w:p>
    <w:bookmarkEnd w:id="52"/>
    <w:bookmarkStart w:name="z59" w:id="53"/>
    <w:p>
      <w:pPr>
        <w:spacing w:after="0"/>
        <w:ind w:left="0"/>
        <w:jc w:val="both"/>
      </w:pPr>
      <w:r>
        <w:rPr>
          <w:rFonts w:ascii="Times New Roman"/>
          <w:b w:val="false"/>
          <w:i w:val="false"/>
          <w:color w:val="000000"/>
          <w:sz w:val="28"/>
        </w:rPr>
        <w:t>
      в организациях, независимо от формы собственности, для граждан Республики Казахстан, обучившихся по другим специальностям на основе государственного образовательного заказа.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науки и высшего образования РК от 26.02.2024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13.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завершившие обучение в текущем году, не позднее 1 сентября прибывают на место работы по направлению.</w:t>
      </w:r>
    </w:p>
    <w:bookmarkEnd w:id="54"/>
    <w:bookmarkStart w:name="z61" w:id="55"/>
    <w:p>
      <w:pPr>
        <w:spacing w:after="0"/>
        <w:ind w:left="0"/>
        <w:jc w:val="both"/>
      </w:pPr>
      <w:r>
        <w:rPr>
          <w:rFonts w:ascii="Times New Roman"/>
          <w:b w:val="false"/>
          <w:i w:val="false"/>
          <w:color w:val="000000"/>
          <w:sz w:val="28"/>
        </w:rPr>
        <w:t>
      14. Местный исполнительный орган:</w:t>
      </w:r>
    </w:p>
    <w:bookmarkEnd w:id="55"/>
    <w:bookmarkStart w:name="z62" w:id="56"/>
    <w:p>
      <w:pPr>
        <w:spacing w:after="0"/>
        <w:ind w:left="0"/>
        <w:jc w:val="both"/>
      </w:pPr>
      <w:r>
        <w:rPr>
          <w:rFonts w:ascii="Times New Roman"/>
          <w:b w:val="false"/>
          <w:i w:val="false"/>
          <w:color w:val="000000"/>
          <w:sz w:val="28"/>
        </w:rPr>
        <w:t xml:space="preserve">
      1) после прибытия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в течение месяца высылает Оператору подтверждение о прибытии, согласно распределению с представлением сведений о месте работы и виде предоставляемой социальной помощи (при наличии);</w:t>
      </w:r>
    </w:p>
    <w:bookmarkEnd w:id="56"/>
    <w:bookmarkStart w:name="z63" w:id="57"/>
    <w:p>
      <w:pPr>
        <w:spacing w:after="0"/>
        <w:ind w:left="0"/>
        <w:jc w:val="both"/>
      </w:pPr>
      <w:r>
        <w:rPr>
          <w:rFonts w:ascii="Times New Roman"/>
          <w:b w:val="false"/>
          <w:i w:val="false"/>
          <w:color w:val="000000"/>
          <w:sz w:val="28"/>
        </w:rPr>
        <w:t xml:space="preserve">
      2) ежегодно к 1 сентября направляет Оператору списки работающих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предыдущих лет выпуска.</w:t>
      </w:r>
    </w:p>
    <w:bookmarkEnd w:id="57"/>
    <w:bookmarkStart w:name="z64" w:id="58"/>
    <w:p>
      <w:pPr>
        <w:spacing w:after="0"/>
        <w:ind w:left="0"/>
        <w:jc w:val="both"/>
      </w:pPr>
      <w:r>
        <w:rPr>
          <w:rFonts w:ascii="Times New Roman"/>
          <w:b w:val="false"/>
          <w:i w:val="false"/>
          <w:color w:val="000000"/>
          <w:sz w:val="28"/>
        </w:rPr>
        <w:t xml:space="preserve">
      15. Право на первоочередное распределение на работу в государственные организации образования и государственные медицинские организации имеют молодые специалисты, указанные в </w:t>
      </w:r>
      <w:r>
        <w:rPr>
          <w:rFonts w:ascii="Times New Roman"/>
          <w:b w:val="false"/>
          <w:i w:val="false"/>
          <w:color w:val="000000"/>
          <w:sz w:val="28"/>
        </w:rPr>
        <w:t>пункте 17-1</w:t>
      </w:r>
      <w:r>
        <w:rPr>
          <w:rFonts w:ascii="Times New Roman"/>
          <w:b w:val="false"/>
          <w:i w:val="false"/>
          <w:color w:val="000000"/>
          <w:sz w:val="28"/>
        </w:rPr>
        <w:t xml:space="preserve"> статьи 47 Закона. </w:t>
      </w:r>
    </w:p>
    <w:bookmarkEnd w:id="58"/>
    <w:bookmarkStart w:name="z65" w:id="59"/>
    <w:p>
      <w:pPr>
        <w:spacing w:after="0"/>
        <w:ind w:left="0"/>
        <w:jc w:val="both"/>
      </w:pPr>
      <w:r>
        <w:rPr>
          <w:rFonts w:ascii="Times New Roman"/>
          <w:b w:val="false"/>
          <w:i w:val="false"/>
          <w:color w:val="000000"/>
          <w:sz w:val="28"/>
        </w:rPr>
        <w:t>
      16. Распределение и направление на работу докторов по профилю и докторов философии (PhD) осуществляются в следующем порядке:</w:t>
      </w:r>
    </w:p>
    <w:bookmarkEnd w:id="59"/>
    <w:bookmarkStart w:name="z66" w:id="60"/>
    <w:p>
      <w:pPr>
        <w:spacing w:after="0"/>
        <w:ind w:left="0"/>
        <w:jc w:val="both"/>
      </w:pPr>
      <w:r>
        <w:rPr>
          <w:rFonts w:ascii="Times New Roman"/>
          <w:b w:val="false"/>
          <w:i w:val="false"/>
          <w:color w:val="000000"/>
          <w:sz w:val="28"/>
        </w:rPr>
        <w:t>
      1) в ОВПО и НООЗ создаются комиссии по распределению докторов по профилю и докторов философии (PhD);</w:t>
      </w:r>
    </w:p>
    <w:bookmarkEnd w:id="60"/>
    <w:bookmarkStart w:name="z67" w:id="61"/>
    <w:p>
      <w:pPr>
        <w:spacing w:after="0"/>
        <w:ind w:left="0"/>
        <w:jc w:val="both"/>
      </w:pPr>
      <w:r>
        <w:rPr>
          <w:rFonts w:ascii="Times New Roman"/>
          <w:b w:val="false"/>
          <w:i w:val="false"/>
          <w:color w:val="000000"/>
          <w:sz w:val="28"/>
        </w:rPr>
        <w:t>
      2) ОВПО, государственные органы и научные организации при наличии соответствующих вакансий ежегодно, не позднее 15 апреля, направляют в уполномоченный орган заявки о потребности в кадрах в ОВПО, государственных органах и научных организациях;</w:t>
      </w:r>
    </w:p>
    <w:bookmarkEnd w:id="61"/>
    <w:bookmarkStart w:name="z68" w:id="62"/>
    <w:p>
      <w:pPr>
        <w:spacing w:after="0"/>
        <w:ind w:left="0"/>
        <w:jc w:val="both"/>
      </w:pPr>
      <w:r>
        <w:rPr>
          <w:rFonts w:ascii="Times New Roman"/>
          <w:b w:val="false"/>
          <w:i w:val="false"/>
          <w:color w:val="000000"/>
          <w:sz w:val="28"/>
        </w:rPr>
        <w:t>
      3) комиссии по распределению докторов по профилю и докторов философии (PhD) ежегодно, не позднее 15 апреля, направляют в уполномоченный орган списки лиц, поступивших в докторантуру по программе подготовки докторов по профилю и докторов философии (PhD) на основе государственного образовательного заказа и завершающих обучение в текущем году.</w:t>
      </w:r>
    </w:p>
    <w:bookmarkEnd w:id="62"/>
    <w:bookmarkStart w:name="z69" w:id="63"/>
    <w:p>
      <w:pPr>
        <w:spacing w:after="0"/>
        <w:ind w:left="0"/>
        <w:jc w:val="both"/>
      </w:pPr>
      <w:r>
        <w:rPr>
          <w:rFonts w:ascii="Times New Roman"/>
          <w:b w:val="false"/>
          <w:i w:val="false"/>
          <w:color w:val="000000"/>
          <w:sz w:val="28"/>
        </w:rPr>
        <w:t>
      17. Персональное распределение докторов по профилю и докторов философии (PhD) осуществляется по представленным документам и на основе информации, представленной уполномоченным органом, согласно заявкам ОВПО, государственных органов и научных организаций о потребности в кадрах.</w:t>
      </w:r>
    </w:p>
    <w:bookmarkEnd w:id="63"/>
    <w:bookmarkStart w:name="z70" w:id="64"/>
    <w:p>
      <w:pPr>
        <w:spacing w:after="0"/>
        <w:ind w:left="0"/>
        <w:jc w:val="both"/>
      </w:pPr>
      <w:r>
        <w:rPr>
          <w:rFonts w:ascii="Times New Roman"/>
          <w:b w:val="false"/>
          <w:i w:val="false"/>
          <w:color w:val="000000"/>
          <w:sz w:val="28"/>
        </w:rPr>
        <w:t xml:space="preserve">
      18. При персональном распределении молодых специалистов,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учитываются:</w:t>
      </w:r>
    </w:p>
    <w:bookmarkEnd w:id="64"/>
    <w:bookmarkStart w:name="z71" w:id="65"/>
    <w:p>
      <w:pPr>
        <w:spacing w:after="0"/>
        <w:ind w:left="0"/>
        <w:jc w:val="both"/>
      </w:pPr>
      <w:r>
        <w:rPr>
          <w:rFonts w:ascii="Times New Roman"/>
          <w:b w:val="false"/>
          <w:i w:val="false"/>
          <w:color w:val="000000"/>
          <w:sz w:val="28"/>
        </w:rPr>
        <w:t>
      1) место постоянного проживания или предпочтительного к распределению населенного пункта;</w:t>
      </w:r>
    </w:p>
    <w:bookmarkEnd w:id="65"/>
    <w:bookmarkStart w:name="z72" w:id="66"/>
    <w:p>
      <w:pPr>
        <w:spacing w:after="0"/>
        <w:ind w:left="0"/>
        <w:jc w:val="both"/>
      </w:pPr>
      <w:r>
        <w:rPr>
          <w:rFonts w:ascii="Times New Roman"/>
          <w:b w:val="false"/>
          <w:i w:val="false"/>
          <w:color w:val="000000"/>
          <w:sz w:val="28"/>
        </w:rPr>
        <w:t>
      2) средний балл успеваемости выпускника;</w:t>
      </w:r>
    </w:p>
    <w:bookmarkEnd w:id="66"/>
    <w:bookmarkStart w:name="z73" w:id="67"/>
    <w:p>
      <w:pPr>
        <w:spacing w:after="0"/>
        <w:ind w:left="0"/>
        <w:jc w:val="both"/>
      </w:pPr>
      <w:r>
        <w:rPr>
          <w:rFonts w:ascii="Times New Roman"/>
          <w:b w:val="false"/>
          <w:i w:val="false"/>
          <w:color w:val="000000"/>
          <w:sz w:val="28"/>
        </w:rPr>
        <w:t>
      3) ходатайства работодателей;</w:t>
      </w:r>
    </w:p>
    <w:bookmarkEnd w:id="67"/>
    <w:bookmarkStart w:name="z74" w:id="68"/>
    <w:p>
      <w:pPr>
        <w:spacing w:after="0"/>
        <w:ind w:left="0"/>
        <w:jc w:val="both"/>
      </w:pPr>
      <w:r>
        <w:rPr>
          <w:rFonts w:ascii="Times New Roman"/>
          <w:b w:val="false"/>
          <w:i w:val="false"/>
          <w:color w:val="000000"/>
          <w:sz w:val="28"/>
        </w:rPr>
        <w:t>
      4) наличие обстоятельств, дающих право на первоочередное распределение, предусмотренных </w:t>
      </w:r>
      <w:r>
        <w:rPr>
          <w:rFonts w:ascii="Times New Roman"/>
          <w:b w:val="false"/>
          <w:i w:val="false"/>
          <w:color w:val="000000"/>
          <w:sz w:val="28"/>
        </w:rPr>
        <w:t>пунктом 17-1</w:t>
      </w:r>
      <w:r>
        <w:rPr>
          <w:rFonts w:ascii="Times New Roman"/>
          <w:b w:val="false"/>
          <w:i w:val="false"/>
          <w:color w:val="000000"/>
          <w:sz w:val="28"/>
        </w:rPr>
        <w:t xml:space="preserve"> статьи 47 Закона;</w:t>
      </w:r>
    </w:p>
    <w:bookmarkEnd w:id="68"/>
    <w:bookmarkStart w:name="z75" w:id="69"/>
    <w:p>
      <w:pPr>
        <w:spacing w:after="0"/>
        <w:ind w:left="0"/>
        <w:jc w:val="both"/>
      </w:pPr>
      <w:r>
        <w:rPr>
          <w:rFonts w:ascii="Times New Roman"/>
          <w:b w:val="false"/>
          <w:i w:val="false"/>
          <w:color w:val="000000"/>
          <w:sz w:val="28"/>
        </w:rPr>
        <w:t>
      5) наличие обстоятельств, установленных Законом и/или настоящими Правилами, освобождающих от обязанности по отработке либо дающих отсрочку от исполнения обязанности по отработке.</w:t>
      </w:r>
    </w:p>
    <w:bookmarkEnd w:id="69"/>
    <w:bookmarkStart w:name="z76" w:id="70"/>
    <w:p>
      <w:pPr>
        <w:spacing w:after="0"/>
        <w:ind w:left="0"/>
        <w:jc w:val="both"/>
      </w:pPr>
      <w:r>
        <w:rPr>
          <w:rFonts w:ascii="Times New Roman"/>
          <w:b w:val="false"/>
          <w:i w:val="false"/>
          <w:color w:val="000000"/>
          <w:sz w:val="28"/>
        </w:rPr>
        <w:t xml:space="preserve">
      19. При призыве на воинскую службу гражданам Республики Казахстан, указанным в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предоставляется отсрочка на время прохождения службы без зачета времени прохождения службы в срок отработки.</w:t>
      </w:r>
    </w:p>
    <w:bookmarkEnd w:id="70"/>
    <w:bookmarkStart w:name="z77" w:id="71"/>
    <w:p>
      <w:pPr>
        <w:spacing w:after="0"/>
        <w:ind w:left="0"/>
        <w:jc w:val="both"/>
      </w:pPr>
      <w:r>
        <w:rPr>
          <w:rFonts w:ascii="Times New Roman"/>
          <w:b w:val="false"/>
          <w:i w:val="false"/>
          <w:color w:val="000000"/>
          <w:sz w:val="28"/>
        </w:rPr>
        <w:t xml:space="preserve">
      20. При отсутствии вакантных рабочих мест на момент распределения, для получения содействия в трудоустройстве, гражданам Республики Казахстан, указанным в </w:t>
      </w:r>
      <w:r>
        <w:rPr>
          <w:rFonts w:ascii="Times New Roman"/>
          <w:b w:val="false"/>
          <w:i w:val="false"/>
          <w:color w:val="000000"/>
          <w:sz w:val="28"/>
        </w:rPr>
        <w:t>пункте 17</w:t>
      </w:r>
      <w:r>
        <w:rPr>
          <w:rFonts w:ascii="Times New Roman"/>
          <w:b w:val="false"/>
          <w:i w:val="false"/>
          <w:color w:val="000000"/>
          <w:sz w:val="28"/>
        </w:rPr>
        <w:t xml:space="preserve"> статьи 47 Закона, комиссиями по распределению выдаются направления для обращения с заявлениями о регистрации в качестве лиц, ищущих работу, в карьерные центры по месту жительства либо через веб-портал "электронного правительства" или посредством государственного информационного портала "Электронная биржа труда" (портал enbek.kz) с зачетом времени нахождения на учете в качестве лица, ищущего работу, или безработного в срок отработки.</w:t>
      </w:r>
    </w:p>
    <w:bookmarkEnd w:id="71"/>
    <w:bookmarkStart w:name="z78" w:id="72"/>
    <w:p>
      <w:pPr>
        <w:spacing w:after="0"/>
        <w:ind w:left="0"/>
        <w:jc w:val="both"/>
      </w:pPr>
      <w:r>
        <w:rPr>
          <w:rFonts w:ascii="Times New Roman"/>
          <w:b w:val="false"/>
          <w:i w:val="false"/>
          <w:color w:val="000000"/>
          <w:sz w:val="28"/>
        </w:rPr>
        <w:t xml:space="preserve">
      21. Граждане Республики Казахстан, указанные в пункте 17 статьи 47 Закона, после получения направления на регистрацию в качестве лица, ищущего работу, не позднее 1 сентября в год завершения обучения обращаются за содействием в трудоустройстве и регистрируются в качестве лица, ищущего работу,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9 июня 2023 года № 214 (зарегистрирован в Реестре государственной регистрации нормативных правовых актов Республики Казахстан под № 32850) "Об утверждении Правил регистрации лиц, ищущих работу, безработных и осуществления трудового посредничества, оказываемого карьерными центрами".</w:t>
      </w:r>
    </w:p>
    <w:bookmarkEnd w:id="72"/>
    <w:bookmarkStart w:name="z79" w:id="73"/>
    <w:p>
      <w:pPr>
        <w:spacing w:after="0"/>
        <w:ind w:left="0"/>
        <w:jc w:val="both"/>
      </w:pPr>
      <w:r>
        <w:rPr>
          <w:rFonts w:ascii="Times New Roman"/>
          <w:b w:val="false"/>
          <w:i w:val="false"/>
          <w:color w:val="000000"/>
          <w:sz w:val="28"/>
        </w:rPr>
        <w:t xml:space="preserve">
      22. При отсутствии в регионе по месту проживания вакантных рабочих мест, соответствующих профессиональной подготовке и специальности граждан, указанных в пункте 17 статьи 47 Закона и вставших на учет в карьерные центры, центрами трудовой мобильности предлагается лицам, ищущим работу, возможность трудоустройства в других регионах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Республики Казахстан под № 32880) "Об утверждении Правил добровольного переселения лиц для повышения мобильности рабочей силы".</w:t>
      </w:r>
    </w:p>
    <w:bookmarkEnd w:id="73"/>
    <w:bookmarkStart w:name="z80" w:id="74"/>
    <w:p>
      <w:pPr>
        <w:spacing w:after="0"/>
        <w:ind w:left="0"/>
        <w:jc w:val="both"/>
      </w:pPr>
      <w:r>
        <w:rPr>
          <w:rFonts w:ascii="Times New Roman"/>
          <w:b w:val="false"/>
          <w:i w:val="false"/>
          <w:color w:val="000000"/>
          <w:sz w:val="28"/>
        </w:rPr>
        <w:t xml:space="preserve">
      23. Супругам, завершившим обучение в ОВПО одновременно, работа предоставляется в организациях, расположенных в одном населенном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(ая) обучение позже, подлежит первоочередному распределению по месту работы супруга (супруги) согласно </w:t>
      </w:r>
      <w:r>
        <w:rPr>
          <w:rFonts w:ascii="Times New Roman"/>
          <w:b w:val="false"/>
          <w:i w:val="false"/>
          <w:color w:val="000000"/>
          <w:sz w:val="28"/>
        </w:rPr>
        <w:t>пункте 17-1</w:t>
      </w:r>
      <w:r>
        <w:rPr>
          <w:rFonts w:ascii="Times New Roman"/>
          <w:b w:val="false"/>
          <w:i w:val="false"/>
          <w:color w:val="000000"/>
          <w:sz w:val="28"/>
        </w:rPr>
        <w:t xml:space="preserve"> статьи 47 Закона.</w:t>
      </w:r>
    </w:p>
    <w:bookmarkEnd w:id="74"/>
    <w:bookmarkStart w:name="z81" w:id="75"/>
    <w:p>
      <w:pPr>
        <w:spacing w:after="0"/>
        <w:ind w:left="0"/>
        <w:jc w:val="both"/>
      </w:pPr>
      <w:r>
        <w:rPr>
          <w:rFonts w:ascii="Times New Roman"/>
          <w:b w:val="false"/>
          <w:i w:val="false"/>
          <w:color w:val="000000"/>
          <w:sz w:val="28"/>
        </w:rPr>
        <w:t>
      24. Заседания комиссий по распределению выпускников текущего года проводятся ежегодно в очном или дистанционном формате.</w:t>
      </w:r>
    </w:p>
    <w:bookmarkEnd w:id="75"/>
    <w:bookmarkStart w:name="z82" w:id="76"/>
    <w:p>
      <w:pPr>
        <w:spacing w:after="0"/>
        <w:ind w:left="0"/>
        <w:jc w:val="both"/>
      </w:pPr>
      <w:r>
        <w:rPr>
          <w:rFonts w:ascii="Times New Roman"/>
          <w:b w:val="false"/>
          <w:i w:val="false"/>
          <w:color w:val="000000"/>
          <w:sz w:val="28"/>
        </w:rPr>
        <w:t xml:space="preserve">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допускаются к участию в заседаниях соответствующих комиссий по распределению на основании заявлений, представленных в соответствующие комиссии по распределению до 1 июня текущего года.</w:t>
      </w:r>
    </w:p>
    <w:bookmarkEnd w:id="76"/>
    <w:bookmarkStart w:name="z83" w:id="77"/>
    <w:p>
      <w:pPr>
        <w:spacing w:after="0"/>
        <w:ind w:left="0"/>
        <w:jc w:val="both"/>
      </w:pPr>
      <w:r>
        <w:rPr>
          <w:rFonts w:ascii="Times New Roman"/>
          <w:b w:val="false"/>
          <w:i w:val="false"/>
          <w:color w:val="000000"/>
          <w:sz w:val="28"/>
        </w:rPr>
        <w:t xml:space="preserve">
      25.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не явившиеся без уважительной причины в соответствующую комиссию по распределению, распределяются без их присутствия.</w:t>
      </w:r>
    </w:p>
    <w:bookmarkEnd w:id="77"/>
    <w:bookmarkStart w:name="z84" w:id="78"/>
    <w:p>
      <w:pPr>
        <w:spacing w:after="0"/>
        <w:ind w:left="0"/>
        <w:jc w:val="both"/>
      </w:pPr>
      <w:r>
        <w:rPr>
          <w:rFonts w:ascii="Times New Roman"/>
          <w:b w:val="false"/>
          <w:i w:val="false"/>
          <w:color w:val="000000"/>
          <w:sz w:val="28"/>
        </w:rPr>
        <w:t xml:space="preserve">
      26. В целях недопущения направления нескольких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на одну вакансию осуществляется их предварительное распределение путем направления соответствующими ОВПО и НООЗ, в которых созданы комиссии по распределению, предварительных списков распределенных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в уполномоченный орган ежегодно, не позднее 1 марта. При выявлении таких фактов, распределение граждан Республики Казахстан, указанных в пункте 17 статьи 47 Закона, производится после согласования с уполномоченным органом, при этом принимаются во внимание средний балл успеваемости и приближенность местонахождения ОВПО к месту предполагаемого распределения.</w:t>
      </w:r>
    </w:p>
    <w:bookmarkEnd w:id="78"/>
    <w:bookmarkStart w:name="z85" w:id="79"/>
    <w:p>
      <w:pPr>
        <w:spacing w:after="0"/>
        <w:ind w:left="0"/>
        <w:jc w:val="both"/>
      </w:pPr>
      <w:r>
        <w:rPr>
          <w:rFonts w:ascii="Times New Roman"/>
          <w:b w:val="false"/>
          <w:i w:val="false"/>
          <w:color w:val="000000"/>
          <w:sz w:val="28"/>
        </w:rPr>
        <w:t xml:space="preserve">
      27. Персональное распределение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завершающих обучение в текущем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приложению 2 к настоящим Правилам. При этом уведомление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 их распределении осуществляется ОВПО посредством выдачи направлений на работу не позднее трех рабочих дней с момента принятия протокольного решения.</w:t>
      </w:r>
    </w:p>
    <w:bookmarkEnd w:id="79"/>
    <w:bookmarkStart w:name="z86" w:id="80"/>
    <w:p>
      <w:pPr>
        <w:spacing w:after="0"/>
        <w:ind w:left="0"/>
        <w:jc w:val="both"/>
      </w:pPr>
      <w:r>
        <w:rPr>
          <w:rFonts w:ascii="Times New Roman"/>
          <w:b w:val="false"/>
          <w:i w:val="false"/>
          <w:color w:val="000000"/>
          <w:sz w:val="28"/>
        </w:rPr>
        <w:t>
      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присутствующих на заседании членов комиссии по распределению.</w:t>
      </w:r>
    </w:p>
    <w:bookmarkEnd w:id="80"/>
    <w:bookmarkStart w:name="z87" w:id="81"/>
    <w:p>
      <w:pPr>
        <w:spacing w:after="0"/>
        <w:ind w:left="0"/>
        <w:jc w:val="both"/>
      </w:pPr>
      <w:r>
        <w:rPr>
          <w:rFonts w:ascii="Times New Roman"/>
          <w:b w:val="false"/>
          <w:i w:val="false"/>
          <w:color w:val="000000"/>
          <w:sz w:val="28"/>
        </w:rPr>
        <w:t xml:space="preserve">
      28. Срок отработки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исчисляется со дня заключения ими трудового договора с работодателями или договора гражданско-правового характера в качестве наемного работника либо с даты постановки на регистрационный учет в органе государственных доходов в качестве индивидуального предпринимателя или лица, занимающегося частной практикой, а при отсутствии вакантных рабочих мест – с даты регистрации в карьерном центре в качестве лица, ищущего работу или безработного.</w:t>
      </w:r>
    </w:p>
    <w:bookmarkEnd w:id="81"/>
    <w:bookmarkStart w:name="z88" w:id="82"/>
    <w:p>
      <w:pPr>
        <w:spacing w:after="0"/>
        <w:ind w:left="0"/>
        <w:jc w:val="both"/>
      </w:pPr>
      <w:r>
        <w:rPr>
          <w:rFonts w:ascii="Times New Roman"/>
          <w:b w:val="false"/>
          <w:i w:val="false"/>
          <w:color w:val="000000"/>
          <w:sz w:val="28"/>
        </w:rPr>
        <w:t>
      29. ОВПО и НООЗ ежегодно, в течение 15 календарных дней со дня принятия протокольного решения о распределении, предоставляют Оператору протоколы комиссий по распределению и не позднее 15 августа текущего года направляют Оператору все материалы по распределению в бумажном и (или) электронном формате.</w:t>
      </w:r>
    </w:p>
    <w:bookmarkEnd w:id="82"/>
    <w:bookmarkStart w:name="z89" w:id="83"/>
    <w:p>
      <w:pPr>
        <w:spacing w:after="0"/>
        <w:ind w:left="0"/>
        <w:jc w:val="both"/>
      </w:pPr>
      <w:r>
        <w:rPr>
          <w:rFonts w:ascii="Times New Roman"/>
          <w:b w:val="false"/>
          <w:i w:val="false"/>
          <w:color w:val="000000"/>
          <w:sz w:val="28"/>
        </w:rPr>
        <w:t xml:space="preserve">
      30. При расторжении по инициативе работодателя трудового договора с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работодатель не позднее трех рабочих дней после расторжения трудового договора уведомляет об этом соответствующий местный исполнительный орган с представлением соответствующих подтверждающих документов.</w:t>
      </w:r>
    </w:p>
    <w:bookmarkEnd w:id="83"/>
    <w:bookmarkStart w:name="z90" w:id="84"/>
    <w:p>
      <w:pPr>
        <w:spacing w:after="0"/>
        <w:ind w:left="0"/>
        <w:jc w:val="both"/>
      </w:pPr>
      <w:r>
        <w:rPr>
          <w:rFonts w:ascii="Times New Roman"/>
          <w:b w:val="false"/>
          <w:i w:val="false"/>
          <w:color w:val="000000"/>
          <w:sz w:val="28"/>
        </w:rPr>
        <w:t>
      31. Повторному распределению подлежат:</w:t>
      </w:r>
    </w:p>
    <w:bookmarkEnd w:id="84"/>
    <w:bookmarkStart w:name="z91" w:id="85"/>
    <w:p>
      <w:pPr>
        <w:spacing w:after="0"/>
        <w:ind w:left="0"/>
        <w:jc w:val="both"/>
      </w:pPr>
      <w:r>
        <w:rPr>
          <w:rFonts w:ascii="Times New Roman"/>
          <w:b w:val="false"/>
          <w:i w:val="false"/>
          <w:color w:val="000000"/>
          <w:sz w:val="28"/>
        </w:rPr>
        <w:t>
      лица, не поступившие в резидентуру на основе государственного образовательного заказа, магистратуру или докторантуру;</w:t>
      </w:r>
    </w:p>
    <w:bookmarkEnd w:id="85"/>
    <w:bookmarkStart w:name="z92" w:id="86"/>
    <w:p>
      <w:pPr>
        <w:spacing w:after="0"/>
        <w:ind w:left="0"/>
        <w:jc w:val="both"/>
      </w:pPr>
      <w:r>
        <w:rPr>
          <w:rFonts w:ascii="Times New Roman"/>
          <w:b w:val="false"/>
          <w:i w:val="false"/>
          <w:color w:val="000000"/>
          <w:sz w:val="28"/>
        </w:rPr>
        <w:t>
      лица, вернувшиеся после прохождения воинской службы;</w:t>
      </w:r>
    </w:p>
    <w:bookmarkEnd w:id="86"/>
    <w:bookmarkStart w:name="z93" w:id="87"/>
    <w:p>
      <w:pPr>
        <w:spacing w:after="0"/>
        <w:ind w:left="0"/>
        <w:jc w:val="both"/>
      </w:pPr>
      <w:r>
        <w:rPr>
          <w:rFonts w:ascii="Times New Roman"/>
          <w:b w:val="false"/>
          <w:i w:val="false"/>
          <w:color w:val="000000"/>
          <w:sz w:val="28"/>
        </w:rPr>
        <w:t>
      лица, уволенные по основаниям ликвидации работодателя или сокращения численности или штата работников;</w:t>
      </w:r>
    </w:p>
    <w:bookmarkEnd w:id="87"/>
    <w:bookmarkStart w:name="z94" w:id="88"/>
    <w:p>
      <w:pPr>
        <w:spacing w:after="0"/>
        <w:ind w:left="0"/>
        <w:jc w:val="both"/>
      </w:pPr>
      <w:r>
        <w:rPr>
          <w:rFonts w:ascii="Times New Roman"/>
          <w:b w:val="false"/>
          <w:i w:val="false"/>
          <w:color w:val="000000"/>
          <w:sz w:val="28"/>
        </w:rPr>
        <w:t>
      лица, чьи вакантные рабочие места не сохранены работодателем;</w:t>
      </w:r>
    </w:p>
    <w:bookmarkEnd w:id="88"/>
    <w:bookmarkStart w:name="z95" w:id="89"/>
    <w:p>
      <w:pPr>
        <w:spacing w:after="0"/>
        <w:ind w:left="0"/>
        <w:jc w:val="both"/>
      </w:pPr>
      <w:r>
        <w:rPr>
          <w:rFonts w:ascii="Times New Roman"/>
          <w:b w:val="false"/>
          <w:i w:val="false"/>
          <w:color w:val="000000"/>
          <w:sz w:val="28"/>
        </w:rPr>
        <w:t xml:space="preserve">
      лица, не принятые на работу в связи с направлением на одну вакансию нескольких молодых специалистов; </w:t>
      </w:r>
    </w:p>
    <w:bookmarkEnd w:id="89"/>
    <w:bookmarkStart w:name="z96" w:id="90"/>
    <w:p>
      <w:pPr>
        <w:spacing w:after="0"/>
        <w:ind w:left="0"/>
        <w:jc w:val="both"/>
      </w:pPr>
      <w:r>
        <w:rPr>
          <w:rFonts w:ascii="Times New Roman"/>
          <w:b w:val="false"/>
          <w:i w:val="false"/>
          <w:color w:val="000000"/>
          <w:sz w:val="28"/>
        </w:rPr>
        <w:t>
      доктора по профилю, не допущенные к собеседованию или не прошедшие конкурсный отбор для занятия вакантной государственной должности;</w:t>
      </w:r>
    </w:p>
    <w:bookmarkEnd w:id="90"/>
    <w:bookmarkStart w:name="z97" w:id="91"/>
    <w:p>
      <w:pPr>
        <w:spacing w:after="0"/>
        <w:ind w:left="0"/>
        <w:jc w:val="both"/>
      </w:pPr>
      <w:r>
        <w:rPr>
          <w:rFonts w:ascii="Times New Roman"/>
          <w:b w:val="false"/>
          <w:i w:val="false"/>
          <w:color w:val="000000"/>
          <w:sz w:val="28"/>
        </w:rPr>
        <w:t>
      лица, не прибывшие в установленный срок по месту распределения по уважительным причинам (болезнь молодого специалиста или близких родственников, вступление в брак и перемена места жительства, форс-мажорные обстоятельства, послужившие препятствием для своевременного прибытия к месту отработки);</w:t>
      </w:r>
    </w:p>
    <w:bookmarkEnd w:id="91"/>
    <w:bookmarkStart w:name="z98" w:id="92"/>
    <w:p>
      <w:pPr>
        <w:spacing w:after="0"/>
        <w:ind w:left="0"/>
        <w:jc w:val="both"/>
      </w:pPr>
      <w:r>
        <w:rPr>
          <w:rFonts w:ascii="Times New Roman"/>
          <w:b w:val="false"/>
          <w:i w:val="false"/>
          <w:color w:val="000000"/>
          <w:sz w:val="28"/>
        </w:rPr>
        <w:t xml:space="preserve">
      женщины при наступлении беременности во время постановки на учете в карьерных центрах в качестве лиц, ищущих работу или безработных; </w:t>
      </w:r>
    </w:p>
    <w:bookmarkEnd w:id="92"/>
    <w:bookmarkStart w:name="z99" w:id="93"/>
    <w:p>
      <w:pPr>
        <w:spacing w:after="0"/>
        <w:ind w:left="0"/>
        <w:jc w:val="both"/>
      </w:pPr>
      <w:r>
        <w:rPr>
          <w:rFonts w:ascii="Times New Roman"/>
          <w:b w:val="false"/>
          <w:i w:val="false"/>
          <w:color w:val="000000"/>
          <w:sz w:val="28"/>
        </w:rPr>
        <w:t>
      лица, не отработавшие полный срок по месту первоначального распределения по уважительным причинам, в том числе:</w:t>
      </w:r>
    </w:p>
    <w:bookmarkEnd w:id="93"/>
    <w:bookmarkStart w:name="z100" w:id="94"/>
    <w:p>
      <w:pPr>
        <w:spacing w:after="0"/>
        <w:ind w:left="0"/>
        <w:jc w:val="both"/>
      </w:pPr>
      <w:r>
        <w:rPr>
          <w:rFonts w:ascii="Times New Roman"/>
          <w:b w:val="false"/>
          <w:i w:val="false"/>
          <w:color w:val="000000"/>
          <w:sz w:val="28"/>
        </w:rPr>
        <w:t>
      увольнения в связи с выходом на работу основного работника при приеме на работу для замещения временно отсутствующего работника (включая замещение временной вакантной государственной должности);</w:t>
      </w:r>
    </w:p>
    <w:bookmarkEnd w:id="94"/>
    <w:bookmarkStart w:name="z101" w:id="95"/>
    <w:p>
      <w:pPr>
        <w:spacing w:after="0"/>
        <w:ind w:left="0"/>
        <w:jc w:val="both"/>
      </w:pPr>
      <w:r>
        <w:rPr>
          <w:rFonts w:ascii="Times New Roman"/>
          <w:b w:val="false"/>
          <w:i w:val="false"/>
          <w:color w:val="000000"/>
          <w:sz w:val="28"/>
        </w:rPr>
        <w:t>
      вступления в брак и связанной с этим перемены места жительства.</w:t>
      </w:r>
    </w:p>
    <w:bookmarkEnd w:id="95"/>
    <w:bookmarkStart w:name="z102" w:id="96"/>
    <w:p>
      <w:pPr>
        <w:spacing w:after="0"/>
        <w:ind w:left="0"/>
        <w:jc w:val="both"/>
      </w:pPr>
      <w:r>
        <w:rPr>
          <w:rFonts w:ascii="Times New Roman"/>
          <w:b w:val="false"/>
          <w:i w:val="false"/>
          <w:color w:val="000000"/>
          <w:sz w:val="28"/>
        </w:rPr>
        <w:t>
      32. Повторное распределение лиц, указанных в пункте 31 настоящих Правил, осуществляется в том же порядке, как и первоначальное распределение.</w:t>
      </w:r>
    </w:p>
    <w:bookmarkEnd w:id="96"/>
    <w:bookmarkStart w:name="z103" w:id="97"/>
    <w:p>
      <w:pPr>
        <w:spacing w:after="0"/>
        <w:ind w:left="0"/>
        <w:jc w:val="both"/>
      </w:pPr>
      <w:r>
        <w:rPr>
          <w:rFonts w:ascii="Times New Roman"/>
          <w:b w:val="false"/>
          <w:i w:val="false"/>
          <w:color w:val="000000"/>
          <w:sz w:val="28"/>
        </w:rPr>
        <w:t>
      33. Материалы по повторному распределению лиц, указанных в пункте 31 настоящих Правил, направляются Оператору комиссиями по распределению ОВПО и НООЗ в течение 15 календарных дней со дня принятия протокольного решения о повторном распределении.</w:t>
      </w:r>
    </w:p>
    <w:bookmarkEnd w:id="97"/>
    <w:bookmarkStart w:name="z104" w:id="98"/>
    <w:p>
      <w:pPr>
        <w:spacing w:after="0"/>
        <w:ind w:left="0"/>
        <w:jc w:val="left"/>
      </w:pPr>
      <w:r>
        <w:rPr>
          <w:rFonts w:ascii="Times New Roman"/>
          <w:b/>
          <w:i w:val="false"/>
          <w:color w:val="000000"/>
        </w:rPr>
        <w:t xml:space="preserve"> Глава 3. Предоставление освобождения от обязанности или прекращения обязанности по отработке</w:t>
      </w:r>
    </w:p>
    <w:bookmarkEnd w:id="98"/>
    <w:bookmarkStart w:name="z105" w:id="99"/>
    <w:p>
      <w:pPr>
        <w:spacing w:after="0"/>
        <w:ind w:left="0"/>
        <w:jc w:val="both"/>
      </w:pPr>
      <w:r>
        <w:rPr>
          <w:rFonts w:ascii="Times New Roman"/>
          <w:b w:val="false"/>
          <w:i w:val="false"/>
          <w:color w:val="000000"/>
          <w:sz w:val="28"/>
        </w:rPr>
        <w:t>
      34. Освобождение от обязанности по отработке, предусмотренной </w:t>
      </w:r>
      <w:r>
        <w:rPr>
          <w:rFonts w:ascii="Times New Roman"/>
          <w:b w:val="false"/>
          <w:i w:val="false"/>
          <w:color w:val="000000"/>
          <w:sz w:val="28"/>
        </w:rPr>
        <w:t>пункте 17</w:t>
      </w:r>
      <w:r>
        <w:rPr>
          <w:rFonts w:ascii="Times New Roman"/>
          <w:b w:val="false"/>
          <w:i w:val="false"/>
          <w:color w:val="000000"/>
          <w:sz w:val="28"/>
        </w:rPr>
        <w:t xml:space="preserve"> статьи 47 Закона, предоставляется Гражданам Республики Казахстан согласно </w:t>
      </w:r>
      <w:r>
        <w:rPr>
          <w:rFonts w:ascii="Times New Roman"/>
          <w:b w:val="false"/>
          <w:i w:val="false"/>
          <w:color w:val="000000"/>
          <w:sz w:val="28"/>
        </w:rPr>
        <w:t>пункту 17-2</w:t>
      </w:r>
      <w:r>
        <w:rPr>
          <w:rFonts w:ascii="Times New Roman"/>
          <w:b w:val="false"/>
          <w:i w:val="false"/>
          <w:color w:val="000000"/>
          <w:sz w:val="28"/>
        </w:rPr>
        <w:t xml:space="preserve"> статьи 47 Закона по решению комиссии по персональному распределению молодых специалистов. </w:t>
      </w:r>
    </w:p>
    <w:bookmarkEnd w:id="99"/>
    <w:bookmarkStart w:name="z106" w:id="100"/>
    <w:p>
      <w:pPr>
        <w:spacing w:after="0"/>
        <w:ind w:left="0"/>
        <w:jc w:val="both"/>
      </w:pPr>
      <w:r>
        <w:rPr>
          <w:rFonts w:ascii="Times New Roman"/>
          <w:b w:val="false"/>
          <w:i w:val="false"/>
          <w:color w:val="000000"/>
          <w:sz w:val="28"/>
        </w:rPr>
        <w:t xml:space="preserve">
      35. Прекращение обязанности по отработке, предусмотренной пунктом 17 статьи 47 Закона, без возмещения расходов, понесенных за счет бюджетных средств, связанных с обучением, наступает согласно </w:t>
      </w:r>
      <w:r>
        <w:rPr>
          <w:rFonts w:ascii="Times New Roman"/>
          <w:b w:val="false"/>
          <w:i w:val="false"/>
          <w:color w:val="000000"/>
          <w:sz w:val="28"/>
        </w:rPr>
        <w:t>пункту 17-3</w:t>
      </w:r>
      <w:r>
        <w:rPr>
          <w:rFonts w:ascii="Times New Roman"/>
          <w:b w:val="false"/>
          <w:i w:val="false"/>
          <w:color w:val="000000"/>
          <w:sz w:val="28"/>
        </w:rPr>
        <w:t xml:space="preserve"> статьи 47 Закона.</w:t>
      </w:r>
    </w:p>
    <w:bookmarkEnd w:id="100"/>
    <w:bookmarkStart w:name="z107" w:id="101"/>
    <w:p>
      <w:pPr>
        <w:spacing w:after="0"/>
        <w:ind w:left="0"/>
        <w:jc w:val="both"/>
      </w:pPr>
      <w:r>
        <w:rPr>
          <w:rFonts w:ascii="Times New Roman"/>
          <w:b w:val="false"/>
          <w:i w:val="false"/>
          <w:color w:val="000000"/>
          <w:sz w:val="28"/>
        </w:rPr>
        <w:t>
      36. Обстоятельства, указанные в пунктах 15, 20, 34 и 35 настоящих Правил, подтверждаются соответствующими документами.</w:t>
      </w:r>
    </w:p>
    <w:bookmarkEnd w:id="101"/>
    <w:bookmarkStart w:name="z108" w:id="102"/>
    <w:p>
      <w:pPr>
        <w:spacing w:after="0"/>
        <w:ind w:left="0"/>
        <w:jc w:val="left"/>
      </w:pPr>
      <w:r>
        <w:rPr>
          <w:rFonts w:ascii="Times New Roman"/>
          <w:b/>
          <w:i w:val="false"/>
          <w:color w:val="000000"/>
        </w:rPr>
        <w:t xml:space="preserve"> Глава 4. Порядок возмещения расходов, понесенных за счет бюджетных средств, при неотработке</w:t>
      </w:r>
    </w:p>
    <w:bookmarkEnd w:id="102"/>
    <w:bookmarkStart w:name="z109" w:id="103"/>
    <w:p>
      <w:pPr>
        <w:spacing w:after="0"/>
        <w:ind w:left="0"/>
        <w:jc w:val="both"/>
      </w:pPr>
      <w:r>
        <w:rPr>
          <w:rFonts w:ascii="Times New Roman"/>
          <w:b w:val="false"/>
          <w:i w:val="false"/>
          <w:color w:val="000000"/>
          <w:sz w:val="28"/>
        </w:rPr>
        <w:t xml:space="preserve">
      37.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статьи 47 Закона, граждане Республики Казахстан возмещают расходы, понесенные за счет бюджетных средств в связи с их обучением, соразмерно фактически отработанному периоду, за исключением случаев, предусмотренных </w:t>
      </w:r>
      <w:r>
        <w:rPr>
          <w:rFonts w:ascii="Times New Roman"/>
          <w:b w:val="false"/>
          <w:i w:val="false"/>
          <w:color w:val="000000"/>
          <w:sz w:val="28"/>
        </w:rPr>
        <w:t>пунктами 17-2</w:t>
      </w:r>
      <w:r>
        <w:rPr>
          <w:rFonts w:ascii="Times New Roman"/>
          <w:b w:val="false"/>
          <w:i w:val="false"/>
          <w:color w:val="000000"/>
          <w:sz w:val="28"/>
        </w:rPr>
        <w:t xml:space="preserve"> и (или) </w:t>
      </w:r>
      <w:r>
        <w:rPr>
          <w:rFonts w:ascii="Times New Roman"/>
          <w:b w:val="false"/>
          <w:i w:val="false"/>
          <w:color w:val="000000"/>
          <w:sz w:val="28"/>
        </w:rPr>
        <w:t>17-3</w:t>
      </w:r>
      <w:r>
        <w:rPr>
          <w:rFonts w:ascii="Times New Roman"/>
          <w:b w:val="false"/>
          <w:i w:val="false"/>
          <w:color w:val="000000"/>
          <w:sz w:val="28"/>
        </w:rPr>
        <w:t xml:space="preserve"> статьи 47 Закона, в бюджет через Оператора.</w:t>
      </w:r>
    </w:p>
    <w:bookmarkEnd w:id="103"/>
    <w:bookmarkStart w:name="z110" w:id="104"/>
    <w:p>
      <w:pPr>
        <w:spacing w:after="0"/>
        <w:ind w:left="0"/>
        <w:jc w:val="both"/>
      </w:pPr>
      <w:r>
        <w:rPr>
          <w:rFonts w:ascii="Times New Roman"/>
          <w:b w:val="false"/>
          <w:i w:val="false"/>
          <w:color w:val="000000"/>
          <w:sz w:val="28"/>
        </w:rPr>
        <w:t>
      38. Возмещение расходов бюджетных средств при неотработке осуществляется соразмерно фактически отработанному периоду по следующей формуле:</w:t>
      </w:r>
    </w:p>
    <w:bookmarkEnd w:id="104"/>
    <w:bookmarkStart w:name="z111" w:id="105"/>
    <w:p>
      <w:pPr>
        <w:spacing w:after="0"/>
        <w:ind w:left="0"/>
        <w:jc w:val="both"/>
      </w:pPr>
      <w:r>
        <w:rPr>
          <w:rFonts w:ascii="Times New Roman"/>
          <w:b w:val="false"/>
          <w:i w:val="false"/>
          <w:color w:val="000000"/>
          <w:sz w:val="28"/>
        </w:rPr>
        <w:t>
      S1 = (z - d) * S / z,</w:t>
      </w:r>
    </w:p>
    <w:bookmarkEnd w:id="105"/>
    <w:bookmarkStart w:name="z112" w:id="106"/>
    <w:p>
      <w:pPr>
        <w:spacing w:after="0"/>
        <w:ind w:left="0"/>
        <w:jc w:val="both"/>
      </w:pPr>
      <w:r>
        <w:rPr>
          <w:rFonts w:ascii="Times New Roman"/>
          <w:b w:val="false"/>
          <w:i w:val="false"/>
          <w:color w:val="000000"/>
          <w:sz w:val="28"/>
        </w:rPr>
        <w:t>
      где:</w:t>
      </w:r>
    </w:p>
    <w:bookmarkEnd w:id="106"/>
    <w:bookmarkStart w:name="z113" w:id="107"/>
    <w:p>
      <w:pPr>
        <w:spacing w:after="0"/>
        <w:ind w:left="0"/>
        <w:jc w:val="both"/>
      </w:pPr>
      <w:r>
        <w:rPr>
          <w:rFonts w:ascii="Times New Roman"/>
          <w:b w:val="false"/>
          <w:i w:val="false"/>
          <w:color w:val="000000"/>
          <w:sz w:val="28"/>
        </w:rPr>
        <w:t>
      S1 – сумма, подлежащая возврату в бюджет, в тенге;</w:t>
      </w:r>
    </w:p>
    <w:bookmarkEnd w:id="107"/>
    <w:bookmarkStart w:name="z114" w:id="108"/>
    <w:p>
      <w:pPr>
        <w:spacing w:after="0"/>
        <w:ind w:left="0"/>
        <w:jc w:val="both"/>
      </w:pPr>
      <w:r>
        <w:rPr>
          <w:rFonts w:ascii="Times New Roman"/>
          <w:b w:val="false"/>
          <w:i w:val="false"/>
          <w:color w:val="000000"/>
          <w:sz w:val="28"/>
        </w:rPr>
        <w:t>
      d – фактический срок отработки в месяцах, без дробления на дни (при этом округление производится в большую сторону);</w:t>
      </w:r>
    </w:p>
    <w:bookmarkEnd w:id="108"/>
    <w:bookmarkStart w:name="z115" w:id="109"/>
    <w:p>
      <w:pPr>
        <w:spacing w:after="0"/>
        <w:ind w:left="0"/>
        <w:jc w:val="both"/>
      </w:pPr>
      <w:r>
        <w:rPr>
          <w:rFonts w:ascii="Times New Roman"/>
          <w:b w:val="false"/>
          <w:i w:val="false"/>
          <w:color w:val="000000"/>
          <w:sz w:val="28"/>
        </w:rPr>
        <w:t>
      z – срок отработки, указанный в пунктах 3, 4, 5, 6, 7 и 8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 или рассчитанный по формуле срок соразмерной отработки для лиц, частично обучавшихся на основе государственного образовательного заказа);</w:t>
      </w:r>
    </w:p>
    <w:bookmarkEnd w:id="109"/>
    <w:bookmarkStart w:name="z116" w:id="110"/>
    <w:p>
      <w:pPr>
        <w:spacing w:after="0"/>
        <w:ind w:left="0"/>
        <w:jc w:val="both"/>
      </w:pPr>
      <w:r>
        <w:rPr>
          <w:rFonts w:ascii="Times New Roman"/>
          <w:b w:val="false"/>
          <w:i w:val="false"/>
          <w:color w:val="000000"/>
          <w:sz w:val="28"/>
        </w:rPr>
        <w:t>
      S – сумма бюджетных средств, затраченных за весь период обучения на основе государственного образовательного заказа.</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направления специалиста</w:t>
            </w:r>
            <w:r>
              <w:br/>
            </w:r>
            <w:r>
              <w:rPr>
                <w:rFonts w:ascii="Times New Roman"/>
                <w:b w:val="false"/>
                <w:i w:val="false"/>
                <w:color w:val="000000"/>
                <w:sz w:val="20"/>
              </w:rPr>
              <w:t>на работу, возмещения</w:t>
            </w:r>
            <w:r>
              <w:br/>
            </w:r>
            <w:r>
              <w:rPr>
                <w:rFonts w:ascii="Times New Roman"/>
                <w:b w:val="false"/>
                <w:i w:val="false"/>
                <w:color w:val="000000"/>
                <w:sz w:val="20"/>
              </w:rPr>
              <w:t>расходов, понесенных за счет</w:t>
            </w:r>
            <w:r>
              <w:br/>
            </w:r>
            <w:r>
              <w:rPr>
                <w:rFonts w:ascii="Times New Roman"/>
                <w:b w:val="false"/>
                <w:i w:val="false"/>
                <w:color w:val="000000"/>
                <w:sz w:val="20"/>
              </w:rPr>
              <w:t>бюджетных средств,</w:t>
            </w:r>
            <w:r>
              <w:br/>
            </w:r>
            <w:r>
              <w:rPr>
                <w:rFonts w:ascii="Times New Roman"/>
                <w:b w:val="false"/>
                <w:i w:val="false"/>
                <w:color w:val="000000"/>
                <w:sz w:val="20"/>
              </w:rPr>
              <w:t>предоставления права</w:t>
            </w:r>
            <w:r>
              <w:br/>
            </w:r>
            <w:r>
              <w:rPr>
                <w:rFonts w:ascii="Times New Roman"/>
                <w:b w:val="false"/>
                <w:i w:val="false"/>
                <w:color w:val="000000"/>
                <w:sz w:val="20"/>
              </w:rPr>
              <w:t>самостоятельного трудоустройства,</w:t>
            </w:r>
            <w:r>
              <w:br/>
            </w:r>
            <w:r>
              <w:rPr>
                <w:rFonts w:ascii="Times New Roman"/>
                <w:b w:val="false"/>
                <w:i w:val="false"/>
                <w:color w:val="000000"/>
                <w:sz w:val="20"/>
              </w:rPr>
              <w:t>освобождения от обязанности</w:t>
            </w:r>
            <w:r>
              <w:br/>
            </w:r>
            <w:r>
              <w:rPr>
                <w:rFonts w:ascii="Times New Roman"/>
                <w:b w:val="false"/>
                <w:i w:val="false"/>
                <w:color w:val="000000"/>
                <w:sz w:val="20"/>
              </w:rPr>
              <w:t>или прекращения обязанности</w:t>
            </w:r>
            <w:r>
              <w:br/>
            </w:r>
            <w:r>
              <w:rPr>
                <w:rFonts w:ascii="Times New Roman"/>
                <w:b w:val="false"/>
                <w:i w:val="false"/>
                <w:color w:val="000000"/>
                <w:sz w:val="20"/>
              </w:rPr>
              <w:t>по отработке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обучавшимися на основе</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p>
        </w:tc>
      </w:tr>
    </w:tbl>
    <w:bookmarkStart w:name="z118" w:id="111"/>
    <w:p>
      <w:pPr>
        <w:spacing w:after="0"/>
        <w:ind w:left="0"/>
        <w:jc w:val="left"/>
      </w:pPr>
      <w:r>
        <w:rPr>
          <w:rFonts w:ascii="Times New Roman"/>
          <w:b/>
          <w:i w:val="false"/>
          <w:color w:val="000000"/>
        </w:rPr>
        <w:t xml:space="preserve"> Направление на работу</w:t>
      </w:r>
    </w:p>
    <w:bookmarkEnd w:id="111"/>
    <w:p>
      <w:pPr>
        <w:spacing w:after="0"/>
        <w:ind w:left="0"/>
        <w:jc w:val="both"/>
      </w:pPr>
      <w:bookmarkStart w:name="z119" w:id="112"/>
      <w:r>
        <w:rPr>
          <w:rFonts w:ascii="Times New Roman"/>
          <w:b w:val="false"/>
          <w:i w:val="false"/>
          <w:color w:val="000000"/>
          <w:sz w:val="28"/>
        </w:rPr>
        <w:t>
      Выпускник (ца) ___________________________________________________________</w:t>
      </w:r>
    </w:p>
    <w:bookmarkEnd w:id="11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 или   </w:t>
      </w:r>
    </w:p>
    <w:p>
      <w:pPr>
        <w:spacing w:after="0"/>
        <w:ind w:left="0"/>
        <w:jc w:val="both"/>
      </w:pPr>
      <w:r>
        <w:rPr>
          <w:rFonts w:ascii="Times New Roman"/>
          <w:b w:val="false"/>
          <w:i w:val="false"/>
          <w:color w:val="000000"/>
          <w:sz w:val="28"/>
        </w:rPr>
        <w:t>научной организации в области здравоохранения) по специальности и (или) образовательным программам __________________________ на основании протокольного решения комиссии по персональному распределению  от ____________________________ № __________ направляется на работу в качестве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расположенную в ________________________________________________________________</w:t>
      </w:r>
    </w:p>
    <w:p>
      <w:pPr>
        <w:spacing w:after="0"/>
        <w:ind w:left="0"/>
        <w:jc w:val="both"/>
      </w:pPr>
      <w:r>
        <w:rPr>
          <w:rFonts w:ascii="Times New Roman"/>
          <w:b w:val="false"/>
          <w:i w:val="false"/>
          <w:color w:val="000000"/>
          <w:sz w:val="28"/>
        </w:rPr>
        <w:t xml:space="preserve">                                                                           (адрес) </w:t>
      </w:r>
    </w:p>
    <w:bookmarkStart w:name="z120" w:id="113"/>
    <w:p>
      <w:pPr>
        <w:spacing w:after="0"/>
        <w:ind w:left="0"/>
        <w:jc w:val="both"/>
      </w:pPr>
      <w:r>
        <w:rPr>
          <w:rFonts w:ascii="Times New Roman"/>
          <w:b w:val="false"/>
          <w:i w:val="false"/>
          <w:color w:val="000000"/>
          <w:sz w:val="28"/>
        </w:rPr>
        <w:t xml:space="preserve">
      Руководитель ОВПО </w:t>
      </w:r>
    </w:p>
    <w:bookmarkEnd w:id="113"/>
    <w:p>
      <w:pPr>
        <w:spacing w:after="0"/>
        <w:ind w:left="0"/>
        <w:jc w:val="both"/>
      </w:pPr>
      <w:bookmarkStart w:name="z121" w:id="114"/>
      <w:r>
        <w:rPr>
          <w:rFonts w:ascii="Times New Roman"/>
          <w:b w:val="false"/>
          <w:i w:val="false"/>
          <w:color w:val="000000"/>
          <w:sz w:val="28"/>
        </w:rPr>
        <w:t>
      подпись -------------------------------------------------------------------------------------------------------------</w:t>
      </w:r>
    </w:p>
    <w:bookmarkEnd w:id="114"/>
    <w:p>
      <w:pPr>
        <w:spacing w:after="0"/>
        <w:ind w:left="0"/>
        <w:jc w:val="both"/>
      </w:pPr>
      <w:r>
        <w:rPr>
          <w:rFonts w:ascii="Times New Roman"/>
          <w:b w:val="false"/>
          <w:i w:val="false"/>
          <w:color w:val="000000"/>
          <w:sz w:val="28"/>
        </w:rPr>
        <w:t xml:space="preserve">                                                                         (линия отрыва)</w:t>
      </w:r>
    </w:p>
    <w:p>
      <w:pPr>
        <w:spacing w:after="0"/>
        <w:ind w:left="0"/>
        <w:jc w:val="both"/>
      </w:pPr>
      <w:bookmarkStart w:name="z122" w:id="115"/>
      <w:r>
        <w:rPr>
          <w:rFonts w:ascii="Times New Roman"/>
          <w:b w:val="false"/>
          <w:i w:val="false"/>
          <w:color w:val="000000"/>
          <w:sz w:val="28"/>
        </w:rPr>
        <w:t>
      Я, _____________________________________________________________________________</w:t>
      </w:r>
    </w:p>
    <w:bookmarkEnd w:id="11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3" w:id="116"/>
      <w:r>
        <w:rPr>
          <w:rFonts w:ascii="Times New Roman"/>
          <w:b w:val="false"/>
          <w:i w:val="false"/>
          <w:color w:val="000000"/>
          <w:sz w:val="28"/>
        </w:rPr>
        <w:t>
      являющийся выпускником ________________________________________________________</w:t>
      </w:r>
    </w:p>
    <w:bookmarkEnd w:id="116"/>
    <w:p>
      <w:pPr>
        <w:spacing w:after="0"/>
        <w:ind w:left="0"/>
        <w:jc w:val="both"/>
      </w:pPr>
      <w:r>
        <w:rPr>
          <w:rFonts w:ascii="Times New Roman"/>
          <w:b w:val="false"/>
          <w:i w:val="false"/>
          <w:color w:val="000000"/>
          <w:sz w:val="28"/>
        </w:rPr>
        <w:t xml:space="preserve"> (наименование организации высшего и (или) послевузовского образования или научной организации в области здравоохранения) подтверждаю получение мною направления на</w:t>
      </w:r>
    </w:p>
    <w:p>
      <w:pPr>
        <w:spacing w:after="0"/>
        <w:ind w:left="0"/>
        <w:jc w:val="both"/>
      </w:pPr>
      <w:bookmarkStart w:name="z124" w:id="117"/>
      <w:r>
        <w:rPr>
          <w:rFonts w:ascii="Times New Roman"/>
          <w:b w:val="false"/>
          <w:i w:val="false"/>
          <w:color w:val="000000"/>
          <w:sz w:val="28"/>
        </w:rPr>
        <w:t>
      работу в ________________________________________________________________________</w:t>
      </w:r>
    </w:p>
    <w:bookmarkEnd w:id="117"/>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bookmarkStart w:name="z125" w:id="118"/>
      <w:r>
        <w:rPr>
          <w:rFonts w:ascii="Times New Roman"/>
          <w:b w:val="false"/>
          <w:i w:val="false"/>
          <w:color w:val="000000"/>
          <w:sz w:val="28"/>
        </w:rPr>
        <w:t>
      расположенную в ________________________________________________________________</w:t>
      </w:r>
    </w:p>
    <w:bookmarkEnd w:id="118"/>
    <w:p>
      <w:pPr>
        <w:spacing w:after="0"/>
        <w:ind w:left="0"/>
        <w:jc w:val="both"/>
      </w:pPr>
      <w:r>
        <w:rPr>
          <w:rFonts w:ascii="Times New Roman"/>
          <w:b w:val="false"/>
          <w:i w:val="false"/>
          <w:color w:val="000000"/>
          <w:sz w:val="28"/>
        </w:rPr>
        <w:t xml:space="preserve">                                                                               (адрес) </w:t>
      </w:r>
    </w:p>
    <w:p>
      <w:pPr>
        <w:spacing w:after="0"/>
        <w:ind w:left="0"/>
        <w:jc w:val="both"/>
      </w:pPr>
      <w:bookmarkStart w:name="z126" w:id="119"/>
      <w:r>
        <w:rPr>
          <w:rFonts w:ascii="Times New Roman"/>
          <w:b w:val="false"/>
          <w:i w:val="false"/>
          <w:color w:val="000000"/>
          <w:sz w:val="28"/>
        </w:rPr>
        <w:t>
      на должность ___________________________________________________________________</w:t>
      </w:r>
    </w:p>
    <w:bookmarkEnd w:id="119"/>
    <w:p>
      <w:pPr>
        <w:spacing w:after="0"/>
        <w:ind w:left="0"/>
        <w:jc w:val="both"/>
      </w:pPr>
      <w:r>
        <w:rPr>
          <w:rFonts w:ascii="Times New Roman"/>
          <w:b w:val="false"/>
          <w:i w:val="false"/>
          <w:color w:val="000000"/>
          <w:sz w:val="28"/>
        </w:rPr>
        <w:t xml:space="preserve">                                                                             подпись выпускника </w:t>
      </w:r>
    </w:p>
    <w:bookmarkStart w:name="z127" w:id="120"/>
    <w:p>
      <w:pPr>
        <w:spacing w:after="0"/>
        <w:ind w:left="0"/>
        <w:jc w:val="both"/>
      </w:pPr>
      <w:r>
        <w:rPr>
          <w:rFonts w:ascii="Times New Roman"/>
          <w:b w:val="false"/>
          <w:i w:val="false"/>
          <w:color w:val="000000"/>
          <w:sz w:val="28"/>
        </w:rPr>
        <w:t>
      ____________________ "___" ___________ 20 __г.</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