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40a3" w14:textId="07c4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августа 2023 года № 256. Зарегистрирован в Министерстве юстиции Республики Казахстан 17 августа 2023 года № 33293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7876)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 об образовании)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подготовки, экспертизы, апробации и проведения мониторинга,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учебно-методический комплекс (далее – УМК) для начального, основного среднего и общего среднего образования – учебные и методические издания, сопровождающие учебник в форме методического руководства, рабочей тетради,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"Об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 (зарегистрирован в Реестре государственной регистрации нормативных правовых актов под № 27415) (далее – Требования);";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Основанием для подготовки учебников и УМК, в том числе электронных, служит Тематический план, формируемый Республиканским государственным предприятием на праве хозяйственного ведения "Республиканский научно-практический центр экспертизы содержания образования" (далее-услугодатель) по согласованию с уполномоченным органом в области образования.";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Издательство и (или) разработчик обеспечивают качество содержания и оформления учебников и УМК в соответствии с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типовыми учебными программами, Требованиями, гигиеническими нормативами к учебным изданиям,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государственной регистрации нормативных правовых актов под № 25657) (далее – гигиенические нормативы к учебным изданиям).";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получения государственной услуги разработчик и (или) издательство (далее –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(в печатных листах и минутах) учебника, УМК и пособий, направляемых на экспертизу, подтверждается руководителем издательства или руководителем разработчика;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услугополучателю выдается расписка о приеме соответствующих документов;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услугополучателю.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представлении услугополучателем неполного пакета документов, предусмотренного Перечнем,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обращении в Государственную корпорацию день приема не входит в срок оказания государственной услуги.";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Канцелярия услугодателя осуществляет прием и регистрацию документов в день их поступления и передает на исполнение в отдел работы с издательствами и планирования экспертизы.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работы с издательствами и планирования экспертизы в течение 5 (пяти) рабочих дней проверяет документы на соответствие перечню, указанному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, в том числе соответствие поступивших наименований, их объема в печатных листах и минутах, указанным в письме руководителя издательства данным. Издания, экспертиза которых проводится за счет средств республиканского бюджета, проверяются на соответствие Тематическому плану.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направления уведомления.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в течение 2 рабочих дней дополняет направленный пакет документов.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2 рабочих дней после проведения заслушивания услугодатель выдает уведомление о принятии учебника, УМК и пособия на экспертизу либо отказывает в оказании государственной услуги.";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Услугодатель отказывает в оказании государственной услуги с указанием причин отказа по основаниям, предусмотренным пунктом 9 Перечня.";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тиражировании учебников и УМК для начального, основного среднего и общего среднего образования и УМК для дошкольного воспитания и обучения, включенных в Перечень учебников и УМК, на титульном листе прописывается гриф "Рекомендован Министерством просвещения Республики Казахстан".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При тиражировании учебных изданий, экспертиза которых проводилась за счет разработчика, не включенных в Перечень учебников и УМК, на титульном листе прописывается гриф "Рекомендован Республиканским научно-практическим центром экспертизы содержания образования Министерства просвещения Республики Казахстан".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Гриф уполномоченного органа в области образования "Рекомендован Министерством просвещения Республики Казахстан" действителен до следующего издания учебной литературы для дошкольного воспитания и обучения, начального, основного среднего, общего среднего образования и специального образования.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Гриф услугодателя "Рекомендован Республиканским научно-практическим центром экспертизы содержания образования Министерства просвещения Республики Казахстан" действителен до следующего издания учебной литературы.";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вносится изменение на казахском языке, текст на русском языке не меняется;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вносится изменение на казахском языке, текст на русском языке не меняется;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центр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(для физических и (или) юридических лиц)</w:t>
      </w:r>
    </w:p>
    <w:bookmarkEnd w:id="44"/>
    <w:p>
      <w:pPr>
        <w:spacing w:after="0"/>
        <w:ind w:left="0"/>
        <w:jc w:val="both"/>
      </w:pPr>
      <w:bookmarkStart w:name="z66" w:id="45"/>
      <w:r>
        <w:rPr>
          <w:rFonts w:ascii="Times New Roman"/>
          <w:b w:val="false"/>
          <w:i w:val="false"/>
          <w:color w:val="000000"/>
          <w:sz w:val="28"/>
        </w:rPr>
        <w:t>
             Прошу провести экспертизу учебной литературы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разработанной издательством (автором (коллективом авторов),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разработчиком)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 наименований и разместить (учебники для уровня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 услугодателя (Республиканское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 "Республиканский научно-практический центр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образования") http://www.okulyk-edu.kz, электронную версию бумажного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учебника в формате PDF с пометкой "Проект" для обеспечения доступа к ним широкого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круга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образования 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УМК)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разработанный или переизданный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(класс или группа)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разработки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46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 (для юридического лица) (при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Государственной корпорацией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календарных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образования, либо мотивированный отказ в оказании государственной услуги с указанием причин отказа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(бесплатно).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на учебные издания, включенные в Тематический план экспертизы и апробации учебников и УМК (далее – Тематический план), оказывается на бесплатной основе в соответствии с настоящими Правилами. На учебные издания, не включенные в Тематический план, государственная услуга оказывается 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оказания государственной услуги устанавливается услугодателем по согласованию с Комитетом по регулированию естественных монополий Министерства национальной экономики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120 Предпринимательского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одного печатного листа учебников, учебно-методического комплекса и пособия, электронного учебника, электронного учебного издания для всех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естественнонаучному циклу – 15 849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общественно-гуманитарному циклу – 11 887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культурологическому циклу – 9 906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одной минуты электронного учебника, электронного учебного издания для всех уровней образования – 2 678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путем ее внесения на расчетный счет услугодателя в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9:00 до 18:30 часов с перерывом на обед с 13:00 до 14:30 часов, кроме выходных и праздничных дней в соответствии с трудовым законодательством Республики Казахстан;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сайте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(документы уполномоченного представителя юридического лица по документу, подтверждающему его полномочия или физического лица по нотариально заверенной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Разработчик и (или) издательство (для дошкольного воспитания и обучения) направляют через Государственную корпорацию услугодателю следующие материалы: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экспертизы учебно-методических комплексов и пособий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об авторе / авторском коллективе: копии документов, подтверждающих соответствие авторов квалификационным требованиям (ученая степень и звание, квалификационные категории, сертификаты о прохождении обучающих курсов в области разработки учебников);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о проведении внутрииздательской экспертизы учебников и УМК по форме согласно приложению 1 к настоящим Правилам, подписанное руководителем издательства и заверенное печатью организации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заключение о независимой оценке учебников и УМК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письмо, подписанное руководителем издательства об объеме (в печатных листах и минутах) учебников и УМК,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три экземпляра оригинала-макета учебников (печатный-электронный), УМК и пособий (в том числе его электронная версия на USB-носителе в формате PDF) без указания разработчика, издательства и авторов, один экземпляр оригинала-макета учебников (печатный-электронный), УМК и пособий (в том числе его электронная версия на USB носителе в формате PDF) с указанием разработчика, издательства и авторов;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руководство по установке и руководство для пользователя в свободной форме – для электронных УМК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Разработчик и (или) издательство (для начального, основного среднего, общего среднего, технического и профессионального, послесреднего, высшего и послевузовского образования)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экспертизы учебников, учебно-методических комплексов и пособий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разработчике и (или) издательстве, авторе/ авторском коллективе): копии документов, подтверждающих соответствие авторов квалификационным требованиям (ученая степень и звание, квалификационные категории, сертификаты о прохождении обучающих курсов в области разработки учебников;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издательства, разработчика о размещении электронной версии учебников, УМК и пособий в ePub формате на интернет ресурсе уполномоченного органа в области образования в случае его включения в Перечень учебников и УМК;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о проведении внутрииздательской экспертизы учебников и УМК по форме согласно приложению 1 настоящих Правил, подписанное руководителем издательства и заверенное печатью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заключение о независимой оценке учебников и УМК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гарантийное письмо, подписанное руководителем издательства об отсутствии нарушений авторских и гражданских прав в использовании учебных материалов и первоисточников;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письмо, подписанное руководителем издательства об объеме (в печатных листах и минутах) учебников, УМК и пособий,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четыре экземпляра оригинала-макета учебников (печатный-электронный), УМК и пособий (в том числе его электронная версия на USB носителе в формате PDF) без указания разработчика, издательства и авторов, один экземпляр оригинала-макета учебников (печатный-электронный), УМК и пособий (в том числе его электронная версия на USB носителе в формате PDF) с указанием разработчика, издательства и автора (авторов);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руководство по установке и руководство для пользователя в свободной форме – для электронных учебников, УМК и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услуги на платной основе (прием на экспертизу учебных изданий, не включенных в Тематический план), для составления двухстороннего договора на оказание услуг, требуется удостоверение личности автора/руководителя издательства, либо электронный документ посредством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услугополучателю выдается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которое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запрете на деятельность (отдельных видов деятельности), требующую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законами Республики Казахстан устанавливаются иные основания для отказа в оказании государственных услуг. При представлении услугополучателем неполного пакета документов согласно перечню, предусмотренному пунктом 8 настоящего Перечня,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в том числе оказываемой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в Государственную корпорацию – 15 (пятнадцать) минут.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Государственной корпорации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экспертизу учебников и УМК для дошкольного воспитания и обучения, начального, основного среднего, общего среднего образования, включенных в Тематический план, осуществляется в период до 31 мая.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заключительную экспертизу учебники и УМК принимаются по утвержденному графику услугодателя в период с 5 по 10 января текущего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экспертизу учебных изданий, не включенных в Тематический план, осуществляется в период с 5 января по 31 октября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53"/>
    <w:p>
      <w:pPr>
        <w:spacing w:after="0"/>
        <w:ind w:left="0"/>
        <w:jc w:val="both"/>
      </w:pPr>
      <w:bookmarkStart w:name="z124" w:id="54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 "О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 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экспертного заключения авторам и авторскому коллективу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учебные издания дошкольного, начального, основного среднего, общего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профессионального, послесреднего, высшего и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образования" ввиду представления Вами неполного пакета документов,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перечнем основных требований к оказанию государственной услуги, и (или) документов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(подпись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Экспертное заключение на учебное издание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№___________ "___" _______ 20___ г.</w:t>
      </w:r>
    </w:p>
    <w:bookmarkEnd w:id="55"/>
    <w:p>
      <w:pPr>
        <w:spacing w:after="0"/>
        <w:ind w:left="0"/>
        <w:jc w:val="both"/>
      </w:pPr>
      <w:bookmarkStart w:name="z129" w:id="56"/>
      <w:r>
        <w:rPr>
          <w:rFonts w:ascii="Times New Roman"/>
          <w:b w:val="false"/>
          <w:i w:val="false"/>
          <w:color w:val="000000"/>
          <w:sz w:val="28"/>
        </w:rPr>
        <w:t>
      1. Наименование: 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Вид издания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Автор (авторы) учебной литературы: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Издательство (разработчик), год издания: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Уровень образования (класс, возрастная группа):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Результаты экспертизы: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(заместитель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"Республиканский научно-практический центр экспертизы содержания образования")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