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18cd" w14:textId="3151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июня 2022 года № 367 "Об утверждении Правил конкурсного отбора территориальных кластеров, Правил формирования и ведения реестра территориальных кластеров и Правил предоставления мер государственного стимулирования промышленности в развитии территориальных кластеров"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августа 2023 года № 599. Зарегистрирован в Министерстве юстиции Республики Казахстан 31 августа 2023 года № 33359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июня 2022 года № 367 "Об утверждении Правил конкурсного отбора территориальных кластеров, Правил формирования и ведения реестра территориальных кластеров и Правил предоставления мер государственного стимулирования промышленности в развитии территориальных кластеров" (зарегистрирован в Реестре государственной регистрации нормативных правовых актов за № 28644)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национальные приоритеты – соответствие территориального кластера набору приоритетных секторов согласно Национального проекта "Устойчивый экономический рост, направленный на повышение благосостояния казахстанцев",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730 "Об утверждении национального проекта "Устойчивый экономический рост, направленный на повышение благосостояния казахстанцев", Концепции развития обрабатывающей промышленности Республики Казахстан на 2023 – 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846 "Об утверждении Концепции развития обрабатывающей промышленности Республики Казахстан на 2023 – 2029 годы", Концепции развития транспортно-логистического потенциала Республики Казахстан до 2030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1116 "Об утверждении Концепции развития транспортно-логистического потенциала Республики Казахстан до 2030 года";".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