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e381" w14:textId="3f4e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2 марта 2015 года № 164 "Об утверждении Правил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порядка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w:t>
      </w:r>
    </w:p>
    <w:p>
      <w:pPr>
        <w:spacing w:after="0"/>
        <w:ind w:left="0"/>
        <w:jc w:val="both"/>
      </w:pPr>
      <w:r>
        <w:rPr>
          <w:rFonts w:ascii="Times New Roman"/>
          <w:b w:val="false"/>
          <w:i w:val="false"/>
          <w:color w:val="000000"/>
          <w:sz w:val="28"/>
        </w:rPr>
        <w:t>Приказ Министра энергетики Республики Казахстан от 29 августа 2023 года № 324. Зарегистрирован в Министерстве юстиции Республики Казахстан 1 сентября 2023 года № 33366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 марта 2015 года № 164 "Об утверждении Правил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порядка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 (зарегистрирован в Реестре государственной регистрации нормативных правовых актов за № 10662)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"Об утверждении Правил централизованной покупки и продажи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6 Закона Республики Казахстан "О поддержке использования возобновляемых источников энергии"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1" w:id="4"/>
    <w:p>
      <w:pPr>
        <w:spacing w:after="0"/>
        <w:ind w:left="0"/>
        <w:jc w:val="both"/>
      </w:pPr>
      <w:r>
        <w:rPr>
          <w:rFonts w:ascii="Times New Roman"/>
          <w:b w:val="false"/>
          <w:i w:val="false"/>
          <w:color w:val="000000"/>
          <w:sz w:val="28"/>
        </w:rPr>
        <w:t>
      "1. Утвердить прилагаемые Правила централизованной покупки и продажи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порядка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 утвержденные вышеуказанным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5"/>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5"/>
    <w:bookmarkStart w:name="z14"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5" w:id="7"/>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энергетики Республики Казахстан;</w:t>
      </w:r>
    </w:p>
    <w:bookmarkEnd w:id="7"/>
    <w:bookmarkStart w:name="z16"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настоящего пункта.</w:t>
      </w:r>
    </w:p>
    <w:bookmarkEnd w:id="8"/>
    <w:bookmarkStart w:name="z17"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9"/>
    <w:bookmarkStart w:name="z18"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20"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2023 года № 324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2015 года № 164</w:t>
            </w:r>
          </w:p>
        </w:tc>
      </w:tr>
    </w:tbl>
    <w:bookmarkStart w:name="z23" w:id="12"/>
    <w:p>
      <w:pPr>
        <w:spacing w:after="0"/>
        <w:ind w:left="0"/>
        <w:jc w:val="left"/>
      </w:pPr>
      <w:r>
        <w:rPr>
          <w:rFonts w:ascii="Times New Roman"/>
          <w:b/>
          <w:i w:val="false"/>
          <w:color w:val="000000"/>
        </w:rPr>
        <w:t xml:space="preserve"> Правила централизованной покупки и продажи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12"/>
    <w:bookmarkStart w:name="z24" w:id="13"/>
    <w:p>
      <w:pPr>
        <w:spacing w:after="0"/>
        <w:ind w:left="0"/>
        <w:jc w:val="left"/>
      </w:pPr>
      <w:r>
        <w:rPr>
          <w:rFonts w:ascii="Times New Roman"/>
          <w:b/>
          <w:i w:val="false"/>
          <w:color w:val="000000"/>
        </w:rPr>
        <w:t xml:space="preserve"> Глава 1. Общие положения</w:t>
      </w:r>
    </w:p>
    <w:bookmarkEnd w:id="13"/>
    <w:bookmarkStart w:name="z25" w:id="14"/>
    <w:p>
      <w:pPr>
        <w:spacing w:after="0"/>
        <w:ind w:left="0"/>
        <w:jc w:val="both"/>
      </w:pPr>
      <w:r>
        <w:rPr>
          <w:rFonts w:ascii="Times New Roman"/>
          <w:b w:val="false"/>
          <w:i w:val="false"/>
          <w:color w:val="000000"/>
          <w:sz w:val="28"/>
        </w:rPr>
        <w:t xml:space="preserve">
      1. Настоящие Правила централизованной покупки и продажи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(далее – Правила) разработаны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6 Закона Республики Казахстан "О поддержке использования возобновляемых источников энергии" (далее – Закон) и определяют порядок централизованной покупки единым закупщиком электрической энергии и расчетно-финансовым центром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и централизованной продажи электрической энергии прямым потребителям, промышленным комплексам и квалифицированным потребителям.</w:t>
      </w:r>
    </w:p>
    <w:bookmarkEnd w:id="14"/>
    <w:bookmarkStart w:name="z26" w:id="15"/>
    <w:p>
      <w:pPr>
        <w:spacing w:after="0"/>
        <w:ind w:left="0"/>
        <w:jc w:val="both"/>
      </w:pPr>
      <w:r>
        <w:rPr>
          <w:rFonts w:ascii="Times New Roman"/>
          <w:b w:val="false"/>
          <w:i w:val="false"/>
          <w:color w:val="000000"/>
          <w:sz w:val="28"/>
        </w:rPr>
        <w:t>
      2. В настоящих Правилах применяются следующие основные понятия и определения:</w:t>
      </w:r>
    </w:p>
    <w:bookmarkEnd w:id="15"/>
    <w:bookmarkStart w:name="z27" w:id="16"/>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16"/>
    <w:bookmarkStart w:name="z28" w:id="17"/>
    <w:p>
      <w:pPr>
        <w:spacing w:after="0"/>
        <w:ind w:left="0"/>
        <w:jc w:val="both"/>
      </w:pPr>
      <w:r>
        <w:rPr>
          <w:rFonts w:ascii="Times New Roman"/>
          <w:b w:val="false"/>
          <w:i w:val="false"/>
          <w:color w:val="000000"/>
          <w:sz w:val="28"/>
        </w:rPr>
        <w:t>
      2)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с учетом плана размещения данных объектов, объектов по энергетической утилизации отходов и определение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bookmarkEnd w:id="17"/>
    <w:bookmarkStart w:name="z29" w:id="18"/>
    <w:p>
      <w:pPr>
        <w:spacing w:after="0"/>
        <w:ind w:left="0"/>
        <w:jc w:val="both"/>
      </w:pPr>
      <w:r>
        <w:rPr>
          <w:rFonts w:ascii="Times New Roman"/>
          <w:b w:val="false"/>
          <w:i w:val="false"/>
          <w:color w:val="000000"/>
          <w:sz w:val="28"/>
        </w:rPr>
        <w:t>
      3) квалифицированные потребители – лицо или группа лиц, в состав которой входят энергопроизводящие организации, использующие для производства электрической энергии ископаемое топливо и/или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18"/>
    <w:bookmarkStart w:name="z30" w:id="19"/>
    <w:p>
      <w:pPr>
        <w:spacing w:after="0"/>
        <w:ind w:left="0"/>
        <w:jc w:val="both"/>
      </w:pPr>
      <w:r>
        <w:rPr>
          <w:rFonts w:ascii="Times New Roman"/>
          <w:b w:val="false"/>
          <w:i w:val="false"/>
          <w:color w:val="000000"/>
          <w:sz w:val="28"/>
        </w:rPr>
        <w:t>
      4) расчетный период – календарный месяц, начинающийся с 00.00 часов первого дня соответствующего месяца и заканчивающийся в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19"/>
    <w:bookmarkStart w:name="z31" w:id="20"/>
    <w:p>
      <w:pPr>
        <w:spacing w:after="0"/>
        <w:ind w:left="0"/>
        <w:jc w:val="both"/>
      </w:pPr>
      <w:r>
        <w:rPr>
          <w:rFonts w:ascii="Times New Roman"/>
          <w:b w:val="false"/>
          <w:i w:val="false"/>
          <w:color w:val="000000"/>
          <w:sz w:val="28"/>
        </w:rPr>
        <w:t xml:space="preserve">
      5) тариф на поддержку возобновляемых источников энергии – тариф на продажу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устанавливаемый единым закупщиком электрической энергии, для квалифицированных потребителей, промышленных комплексов и прямых потребителей в соответствии с Правилами определения тарифа на поддержку возобновляемых источников энергии,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118 (зарегистрирован в Реестре государственной регистрации нормативных правовых актов № 10622) (далее – Правила определения тарифа);</w:t>
      </w:r>
    </w:p>
    <w:bookmarkEnd w:id="20"/>
    <w:bookmarkStart w:name="z32" w:id="21"/>
    <w:p>
      <w:pPr>
        <w:spacing w:after="0"/>
        <w:ind w:left="0"/>
        <w:jc w:val="both"/>
      </w:pPr>
      <w:r>
        <w:rPr>
          <w:rFonts w:ascii="Times New Roman"/>
          <w:b w:val="false"/>
          <w:i w:val="false"/>
          <w:color w:val="000000"/>
          <w:sz w:val="28"/>
        </w:rPr>
        <w:t xml:space="preserve">
      6)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 Закона,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w:t>
      </w:r>
    </w:p>
    <w:bookmarkEnd w:id="21"/>
    <w:bookmarkStart w:name="z33" w:id="22"/>
    <w:p>
      <w:pPr>
        <w:spacing w:after="0"/>
        <w:ind w:left="0"/>
        <w:jc w:val="both"/>
      </w:pPr>
      <w:r>
        <w:rPr>
          <w:rFonts w:ascii="Times New Roman"/>
          <w:b w:val="false"/>
          <w:i w:val="false"/>
          <w:color w:val="000000"/>
          <w:sz w:val="28"/>
        </w:rPr>
        <w:t>
      7) энергопроизводящая организация, использующая возобновляемые источники энергии (далее – Субъект) – юридическое лицо, осуществляющее производство электрической и (или) тепловой энергии с использованием возобновляемых источников энергии;</w:t>
      </w:r>
    </w:p>
    <w:bookmarkEnd w:id="22"/>
    <w:bookmarkStart w:name="z34" w:id="23"/>
    <w:p>
      <w:pPr>
        <w:spacing w:after="0"/>
        <w:ind w:left="0"/>
        <w:jc w:val="both"/>
      </w:pPr>
      <w:r>
        <w:rPr>
          <w:rFonts w:ascii="Times New Roman"/>
          <w:b w:val="false"/>
          <w:i w:val="false"/>
          <w:color w:val="000000"/>
          <w:sz w:val="28"/>
        </w:rPr>
        <w:t>
      8) объект по использованию возобновляемых источников энергии (далее – объект по использованию ВИЭ) – технические устройства, предназначенные для производства электрической и (или) тепловой энергии с использованием ВИЭ, и взаимосвязанные с ними сооружения и инфраструктура, технологически необходимые для эксплуатации объекта по использованию ВИЭ и находящиеся на балансе собственника объекта по использованию ВИЭ;</w:t>
      </w:r>
    </w:p>
    <w:bookmarkEnd w:id="23"/>
    <w:bookmarkStart w:name="z35" w:id="24"/>
    <w:p>
      <w:pPr>
        <w:spacing w:after="0"/>
        <w:ind w:left="0"/>
        <w:jc w:val="both"/>
      </w:pPr>
      <w:r>
        <w:rPr>
          <w:rFonts w:ascii="Times New Roman"/>
          <w:b w:val="false"/>
          <w:i w:val="false"/>
          <w:color w:val="000000"/>
          <w:sz w:val="28"/>
        </w:rPr>
        <w:t>
      9)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24"/>
    <w:bookmarkStart w:name="z36" w:id="25"/>
    <w:p>
      <w:pPr>
        <w:spacing w:after="0"/>
        <w:ind w:left="0"/>
        <w:jc w:val="both"/>
      </w:pPr>
      <w:r>
        <w:rPr>
          <w:rFonts w:ascii="Times New Roman"/>
          <w:b w:val="false"/>
          <w:i w:val="false"/>
          <w:color w:val="000000"/>
          <w:sz w:val="28"/>
        </w:rPr>
        <w:t>
      10) вторичные энергетические ресурсы – энергетические ресурсы, образующиеся в качестве побочного продукта в процессе промышленного производства в части использования ферросплавных, коксовых и доменных газов, используемых для производства электрической энергии;</w:t>
      </w:r>
    </w:p>
    <w:bookmarkEnd w:id="25"/>
    <w:bookmarkStart w:name="z37" w:id="26"/>
    <w:p>
      <w:pPr>
        <w:spacing w:after="0"/>
        <w:ind w:left="0"/>
        <w:jc w:val="both"/>
      </w:pPr>
      <w:r>
        <w:rPr>
          <w:rFonts w:ascii="Times New Roman"/>
          <w:b w:val="false"/>
          <w:i w:val="false"/>
          <w:color w:val="000000"/>
          <w:sz w:val="28"/>
        </w:rPr>
        <w:t>
      11) энергопроизводящая организация, использующая вторичные энергетические ресурсы – юридическое лицо, осуществляющее производство электрической энергии с использованием вторичных энергетических ресурсов;</w:t>
      </w:r>
    </w:p>
    <w:bookmarkEnd w:id="26"/>
    <w:bookmarkStart w:name="z38" w:id="27"/>
    <w:p>
      <w:pPr>
        <w:spacing w:after="0"/>
        <w:ind w:left="0"/>
        <w:jc w:val="both"/>
      </w:pPr>
      <w:r>
        <w:rPr>
          <w:rFonts w:ascii="Times New Roman"/>
          <w:b w:val="false"/>
          <w:i w:val="false"/>
          <w:color w:val="000000"/>
          <w:sz w:val="28"/>
        </w:rPr>
        <w:t>
      12) объект по использованию вторичных энергетических ресурсов – технические устройства, предназначенные для производства электрической энергии с использованием вторичных энергетических ресурсов, и взаимосвязанные с ними сооружения и инфраструктура, технологически необходимые для эксплуатации объекта по использованию вторичных энергетических ресурсов и находящиеся на балансе собственника объекта по использованию вторичных энергетических ресурсов;</w:t>
      </w:r>
    </w:p>
    <w:bookmarkEnd w:id="27"/>
    <w:bookmarkStart w:name="z39" w:id="28"/>
    <w:p>
      <w:pPr>
        <w:spacing w:after="0"/>
        <w:ind w:left="0"/>
        <w:jc w:val="both"/>
      </w:pPr>
      <w:r>
        <w:rPr>
          <w:rFonts w:ascii="Times New Roman"/>
          <w:b w:val="false"/>
          <w:i w:val="false"/>
          <w:color w:val="000000"/>
          <w:sz w:val="28"/>
        </w:rPr>
        <w:t>
      13)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28"/>
    <w:bookmarkStart w:name="z40" w:id="29"/>
    <w:p>
      <w:pPr>
        <w:spacing w:after="0"/>
        <w:ind w:left="0"/>
        <w:jc w:val="both"/>
      </w:pPr>
      <w:r>
        <w:rPr>
          <w:rFonts w:ascii="Times New Roman"/>
          <w:b w:val="false"/>
          <w:i w:val="false"/>
          <w:color w:val="000000"/>
          <w:sz w:val="28"/>
        </w:rPr>
        <w:t xml:space="preserve">
      14) энергопроизводящая организация, использующая энергетическую утилизацию отходов (далее – Субъект ЭУО) – юридическое лицо, осуществляющее производство энергии, получаемой от энергетической утилизации отходов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и экологическим законодательством Республики Казахстан;</w:t>
      </w:r>
    </w:p>
    <w:bookmarkEnd w:id="29"/>
    <w:bookmarkStart w:name="z41" w:id="30"/>
    <w:p>
      <w:pPr>
        <w:spacing w:after="0"/>
        <w:ind w:left="0"/>
        <w:jc w:val="both"/>
      </w:pPr>
      <w:r>
        <w:rPr>
          <w:rFonts w:ascii="Times New Roman"/>
          <w:b w:val="false"/>
          <w:i w:val="false"/>
          <w:color w:val="000000"/>
          <w:sz w:val="28"/>
        </w:rPr>
        <w:t>
      15)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законодательством Республики Казахстан;</w:t>
      </w:r>
    </w:p>
    <w:bookmarkEnd w:id="30"/>
    <w:bookmarkStart w:name="z42" w:id="31"/>
    <w:p>
      <w:pPr>
        <w:spacing w:after="0"/>
        <w:ind w:left="0"/>
        <w:jc w:val="both"/>
      </w:pPr>
      <w:r>
        <w:rPr>
          <w:rFonts w:ascii="Times New Roman"/>
          <w:b w:val="false"/>
          <w:i w:val="false"/>
          <w:color w:val="000000"/>
          <w:sz w:val="28"/>
        </w:rPr>
        <w:t>
      16) 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bookmarkEnd w:id="31"/>
    <w:bookmarkStart w:name="z43" w:id="32"/>
    <w:p>
      <w:pPr>
        <w:spacing w:after="0"/>
        <w:ind w:left="0"/>
        <w:jc w:val="both"/>
      </w:pPr>
      <w:r>
        <w:rPr>
          <w:rFonts w:ascii="Times New Roman"/>
          <w:b w:val="false"/>
          <w:i w:val="false"/>
          <w:color w:val="000000"/>
          <w:sz w:val="28"/>
        </w:rPr>
        <w:t>
      17) договор покупки - долгосрочный договор покупки электрической энергии, заключенный между единым закупщиком электрической энергии или расчетно-финансовым центром и Субъектом или Субъектом ЭУО;</w:t>
      </w:r>
    </w:p>
    <w:bookmarkEnd w:id="32"/>
    <w:bookmarkStart w:name="z44" w:id="33"/>
    <w:p>
      <w:pPr>
        <w:spacing w:after="0"/>
        <w:ind w:left="0"/>
        <w:jc w:val="both"/>
      </w:pPr>
      <w:r>
        <w:rPr>
          <w:rFonts w:ascii="Times New Roman"/>
          <w:b w:val="false"/>
          <w:i w:val="false"/>
          <w:color w:val="000000"/>
          <w:sz w:val="28"/>
        </w:rPr>
        <w:t>
      18)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33"/>
    <w:bookmarkStart w:name="z45" w:id="34"/>
    <w:p>
      <w:pPr>
        <w:spacing w:after="0"/>
        <w:ind w:left="0"/>
        <w:jc w:val="both"/>
      </w:pPr>
      <w:r>
        <w:rPr>
          <w:rFonts w:ascii="Times New Roman"/>
          <w:b w:val="false"/>
          <w:i w:val="false"/>
          <w:color w:val="000000"/>
          <w:sz w:val="28"/>
        </w:rPr>
        <w:t>
      19) прямые потребители – оптовые потребители, обеспечивающиеся электрической энергией от энергопроизводящих организаций, входящих с ними в одну группу лиц, в соответствии с заключенными двусторонними договорами;</w:t>
      </w:r>
    </w:p>
    <w:bookmarkEnd w:id="34"/>
    <w:bookmarkStart w:name="z46" w:id="35"/>
    <w:p>
      <w:pPr>
        <w:spacing w:after="0"/>
        <w:ind w:left="0"/>
        <w:jc w:val="both"/>
      </w:pPr>
      <w:r>
        <w:rPr>
          <w:rFonts w:ascii="Times New Roman"/>
          <w:b w:val="false"/>
          <w:i w:val="false"/>
          <w:color w:val="000000"/>
          <w:sz w:val="28"/>
        </w:rPr>
        <w:t>
      20) фиксированный тариф – тариф на покупку расчетно-финансовым центром в порядке, установленном настоящим Законом, электрической энергии, производимой объектами по использованию ВИЭ;</w:t>
      </w:r>
    </w:p>
    <w:bookmarkEnd w:id="35"/>
    <w:bookmarkStart w:name="z47" w:id="36"/>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области поддержки использования ВИЭ;</w:t>
      </w:r>
    </w:p>
    <w:bookmarkEnd w:id="36"/>
    <w:bookmarkStart w:name="z48" w:id="37"/>
    <w:p>
      <w:pPr>
        <w:spacing w:after="0"/>
        <w:ind w:left="0"/>
        <w:jc w:val="both"/>
      </w:pPr>
      <w:r>
        <w:rPr>
          <w:rFonts w:ascii="Times New Roman"/>
          <w:b w:val="false"/>
          <w:i w:val="false"/>
          <w:color w:val="000000"/>
          <w:sz w:val="28"/>
        </w:rPr>
        <w:t xml:space="preserve">
      22)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7"/>
    <w:bookmarkStart w:name="z49" w:id="38"/>
    <w:p>
      <w:pPr>
        <w:spacing w:after="0"/>
        <w:ind w:left="0"/>
        <w:jc w:val="both"/>
      </w:pPr>
      <w:r>
        <w:rPr>
          <w:rFonts w:ascii="Times New Roman"/>
          <w:b w:val="false"/>
          <w:i w:val="false"/>
          <w:color w:val="000000"/>
          <w:sz w:val="28"/>
        </w:rPr>
        <w:t xml:space="preserve">
      23) единый закупщик электрической энергии – юридическое лицо со сто процентным государственным участием, определяемое уполномоченным органом в соответствии с </w:t>
      </w:r>
      <w:r>
        <w:rPr>
          <w:rFonts w:ascii="Times New Roman"/>
          <w:b w:val="false"/>
          <w:i w:val="false"/>
          <w:color w:val="000000"/>
          <w:sz w:val="28"/>
        </w:rPr>
        <w:t>подпунктом 32-1)</w:t>
      </w:r>
      <w:r>
        <w:rPr>
          <w:rFonts w:ascii="Times New Roman"/>
          <w:b w:val="false"/>
          <w:i w:val="false"/>
          <w:color w:val="000000"/>
          <w:sz w:val="28"/>
        </w:rPr>
        <w:t xml:space="preserve"> статьи 1 Закона Республики Казахстан "Об электроэнергетике", осуществляющее централизованную покупку и централизованную продажу плановых объемов электрической энергии в порядке, предусмотренном указанным </w:t>
      </w:r>
      <w:r>
        <w:rPr>
          <w:rFonts w:ascii="Times New Roman"/>
          <w:b w:val="false"/>
          <w:i w:val="false"/>
          <w:color w:val="000000"/>
          <w:sz w:val="28"/>
        </w:rPr>
        <w:t>Законом</w:t>
      </w:r>
      <w:r>
        <w:rPr>
          <w:rFonts w:ascii="Times New Roman"/>
          <w:b w:val="false"/>
          <w:i w:val="false"/>
          <w:color w:val="000000"/>
          <w:sz w:val="28"/>
        </w:rPr>
        <w:t>.</w:t>
      </w:r>
    </w:p>
    <w:bookmarkEnd w:id="38"/>
    <w:bookmarkStart w:name="z50" w:id="39"/>
    <w:p>
      <w:pPr>
        <w:spacing w:after="0"/>
        <w:ind w:left="0"/>
        <w:jc w:val="both"/>
      </w:pPr>
      <w:r>
        <w:rPr>
          <w:rFonts w:ascii="Times New Roman"/>
          <w:b w:val="false"/>
          <w:i w:val="false"/>
          <w:color w:val="000000"/>
          <w:sz w:val="28"/>
        </w:rPr>
        <w:t>
      Иные понятия, использованные в настоящих Правилах, применяются в соответствии с законодательством Республики Казахстан.</w:t>
      </w:r>
    </w:p>
    <w:bookmarkEnd w:id="39"/>
    <w:bookmarkStart w:name="z51" w:id="40"/>
    <w:p>
      <w:pPr>
        <w:spacing w:after="0"/>
        <w:ind w:left="0"/>
        <w:jc w:val="both"/>
      </w:pPr>
      <w:r>
        <w:rPr>
          <w:rFonts w:ascii="Times New Roman"/>
          <w:b w:val="false"/>
          <w:i w:val="false"/>
          <w:color w:val="000000"/>
          <w:sz w:val="28"/>
        </w:rPr>
        <w:t>
      3. Требования настоящих Правил не распространяются на:</w:t>
      </w:r>
    </w:p>
    <w:bookmarkEnd w:id="40"/>
    <w:bookmarkStart w:name="z52" w:id="41"/>
    <w:p>
      <w:pPr>
        <w:spacing w:after="0"/>
        <w:ind w:left="0"/>
        <w:jc w:val="both"/>
      </w:pPr>
      <w:r>
        <w:rPr>
          <w:rFonts w:ascii="Times New Roman"/>
          <w:b w:val="false"/>
          <w:i w:val="false"/>
          <w:color w:val="000000"/>
          <w:sz w:val="28"/>
        </w:rPr>
        <w:t>
      1) энергопроизводящие организации, имеющие объекты по использованию ВИЭ, срок эксплуатации которых превысил срок окупаемости, установленный в технико-экономическом обосновании проекта строительства объекта по использованию ВИЭ, утвержденном и согласованном с уполномоченным органом по реализации государственной политики в области поддержки использования ВИЭ или местным исполнительным органом до 21 июля 2013 года;</w:t>
      </w:r>
    </w:p>
    <w:bookmarkEnd w:id="41"/>
    <w:bookmarkStart w:name="z53" w:id="42"/>
    <w:p>
      <w:pPr>
        <w:spacing w:after="0"/>
        <w:ind w:left="0"/>
        <w:jc w:val="both"/>
      </w:pPr>
      <w:r>
        <w:rPr>
          <w:rFonts w:ascii="Times New Roman"/>
          <w:b w:val="false"/>
          <w:i w:val="false"/>
          <w:color w:val="000000"/>
          <w:sz w:val="28"/>
        </w:rPr>
        <w:t>
      2) гидроэлектростанции с установками, расположенными в одном гидроузле, суммарной мощностью свыше тридцати пяти мегаватт и (или) с водохранилищами, обеспечивающими более чем суточный срок регулирования, за исключением введенных в эксплуатацию после 1 января 2016 года.</w:t>
      </w:r>
    </w:p>
    <w:bookmarkEnd w:id="42"/>
    <w:bookmarkStart w:name="z54" w:id="43"/>
    <w:p>
      <w:pPr>
        <w:spacing w:after="0"/>
        <w:ind w:left="0"/>
        <w:jc w:val="both"/>
      </w:pPr>
      <w:r>
        <w:rPr>
          <w:rFonts w:ascii="Times New Roman"/>
          <w:b w:val="false"/>
          <w:i w:val="false"/>
          <w:color w:val="000000"/>
          <w:sz w:val="28"/>
        </w:rPr>
        <w:t>
      Водохранилище гидроэлектростанции считается обеспечивающим более чем суточный срок регулирования, при превышении его емкости суточного объема стока реки расчетной обеспеченности, впадающей в водохранилище.</w:t>
      </w:r>
    </w:p>
    <w:bookmarkEnd w:id="43"/>
    <w:bookmarkStart w:name="z55" w:id="44"/>
    <w:p>
      <w:pPr>
        <w:spacing w:after="0"/>
        <w:ind w:left="0"/>
        <w:jc w:val="both"/>
      </w:pPr>
      <w:r>
        <w:rPr>
          <w:rFonts w:ascii="Times New Roman"/>
          <w:b w:val="false"/>
          <w:i w:val="false"/>
          <w:color w:val="000000"/>
          <w:sz w:val="28"/>
        </w:rPr>
        <w:t>
      4. Энергопроизводящие организации, использующие возобновляемые источники энергии, и энергопроизводящие организации, использующие энергетическую утилизацию отходов, имеющие заключенный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(далее – возобновляемые источники), обязаны заключить договор передачи ответственности с единым закупщиком электрической энергии.</w:t>
      </w:r>
    </w:p>
    <w:bookmarkEnd w:id="44"/>
    <w:bookmarkStart w:name="z56" w:id="45"/>
    <w:p>
      <w:pPr>
        <w:spacing w:after="0"/>
        <w:ind w:left="0"/>
        <w:jc w:val="both"/>
      </w:pPr>
      <w:r>
        <w:rPr>
          <w:rFonts w:ascii="Times New Roman"/>
          <w:b w:val="false"/>
          <w:i w:val="false"/>
          <w:color w:val="000000"/>
          <w:sz w:val="28"/>
        </w:rPr>
        <w:t>
      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от энергопроизводящих организаций, использующих ВИЭ, имеющих заключенный договор покупки.</w:t>
      </w:r>
    </w:p>
    <w:bookmarkEnd w:id="45"/>
    <w:bookmarkStart w:name="z57" w:id="46"/>
    <w:p>
      <w:pPr>
        <w:spacing w:after="0"/>
        <w:ind w:left="0"/>
        <w:jc w:val="both"/>
      </w:pPr>
      <w:r>
        <w:rPr>
          <w:rFonts w:ascii="Times New Roman"/>
          <w:b w:val="false"/>
          <w:i w:val="false"/>
          <w:color w:val="000000"/>
          <w:sz w:val="28"/>
        </w:rPr>
        <w:t>
      5. Все энергопроизводящие организации, использующие ВИЭ, энергетическую утилизацию отходов имеющие заключенный с единым закупщиком электрической энергии или расчетно-финансовым центром договор покупки, включенные в перечень субъектов оптового рынка электрической энергии, формируемый системным оператором, включая энергопроизводящие организации, входящие в состав квалифицированного потребителя, используют автоматизированную систему коммерческого учета на своем объекте по использованию ВИЭ и вторичных энергетических ресурсов, объекте по энергетической утилизации отходов. Посредством автоматизированной системы коммерческого учета передаются данные в региональные диспетчерские центры Системного оператора.</w:t>
      </w:r>
    </w:p>
    <w:bookmarkEnd w:id="46"/>
    <w:bookmarkStart w:name="z58" w:id="47"/>
    <w:p>
      <w:pPr>
        <w:spacing w:after="0"/>
        <w:ind w:left="0"/>
        <w:jc w:val="both"/>
      </w:pPr>
      <w:r>
        <w:rPr>
          <w:rFonts w:ascii="Times New Roman"/>
          <w:b w:val="false"/>
          <w:i w:val="false"/>
          <w:color w:val="000000"/>
          <w:sz w:val="28"/>
        </w:rPr>
        <w:t>
      Автоматизированная система коммерческого учета электрической энергии на объектах по использованию ВИЭ, объекте по энергетической утилизации отходов, оснащенных устройствами, предназначенными для аккумулирования электрической энергии, автономными источниками питания, а также резервными питающими электрическими сетями, обеспечивает коммерческий учет электрической энергии, отпускаемой и (или) потребляемой данными устройствами.</w:t>
      </w:r>
    </w:p>
    <w:bookmarkEnd w:id="47"/>
    <w:bookmarkStart w:name="z59" w:id="48"/>
    <w:p>
      <w:pPr>
        <w:spacing w:after="0"/>
        <w:ind w:left="0"/>
        <w:jc w:val="both"/>
      </w:pPr>
      <w:r>
        <w:rPr>
          <w:rFonts w:ascii="Times New Roman"/>
          <w:b w:val="false"/>
          <w:i w:val="false"/>
          <w:color w:val="000000"/>
          <w:sz w:val="28"/>
        </w:rPr>
        <w:t>
      Энергопроизводящие организации, использующие ВИЭ, при использовании на объекте по использованию ВИЭ технических устройств, предназначенных для производства электрической энергии с использованием различных видов ВИЭ либо технических устройств, предназначенных для производства электрической энергии от использования одного вида ВИЭ, но подлежащей покупке единым закупщиком электрической энергии или расчетно-финансовым центром по различным фиксированным тарифам либо по аукционным ценам, оснащают объект по использованию ВИЭ приборами коммерческого учета таким образом, чтобы обеспечить раздельный учет произведенной электроэнергии.</w:t>
      </w:r>
    </w:p>
    <w:bookmarkEnd w:id="48"/>
    <w:bookmarkStart w:name="z60" w:id="49"/>
    <w:p>
      <w:pPr>
        <w:spacing w:after="0"/>
        <w:ind w:left="0"/>
        <w:jc w:val="both"/>
      </w:pPr>
      <w:r>
        <w:rPr>
          <w:rFonts w:ascii="Times New Roman"/>
          <w:b w:val="false"/>
          <w:i w:val="false"/>
          <w:color w:val="000000"/>
          <w:sz w:val="28"/>
        </w:rPr>
        <w:t>
      6. Датой начала покупки электрической энергии, выработанной объектом по использованию ВИЭ, объектом по энергетической утилизации отходов является дата начала комплексного испытания электроустановок объекта по использованию ВИЭ, объекта по энергетической утилизации отходов Субъекта и Субъекта ЭУО, при котором электрическая энергия выдается в электрические сети энергопередающей организации и зафиксирована приборами коммерческого учета.</w:t>
      </w:r>
    </w:p>
    <w:bookmarkEnd w:id="49"/>
    <w:bookmarkStart w:name="z61" w:id="50"/>
    <w:p>
      <w:pPr>
        <w:spacing w:after="0"/>
        <w:ind w:left="0"/>
        <w:jc w:val="both"/>
      </w:pPr>
      <w:r>
        <w:rPr>
          <w:rFonts w:ascii="Times New Roman"/>
          <w:b w:val="false"/>
          <w:i w:val="false"/>
          <w:color w:val="000000"/>
          <w:sz w:val="28"/>
        </w:rPr>
        <w:t>
      7. Субъект или Субъект ЭУО уведомляет единого закупщика электрической энергии или расчетно-финансовый центр и энергопередающую организацию, к сети которой подключен объект по использованию ВИЭ, объект по энергетической утилизации отходов, о дате проведения комплексного испытания электроустановок объекта по использованию ВИЭ, объекта по энергетической утилизации отходов, за 30 (тридцать) календарных дней до начала проведения соответствующего испытания и представляет прогнозный объем выработки, отпуска в сеть электрической энергии на период до конца текущего года с разбивкой по месяцам.</w:t>
      </w:r>
    </w:p>
    <w:bookmarkEnd w:id="50"/>
    <w:bookmarkStart w:name="z62" w:id="51"/>
    <w:p>
      <w:pPr>
        <w:spacing w:after="0"/>
        <w:ind w:left="0"/>
        <w:jc w:val="both"/>
      </w:pPr>
      <w:r>
        <w:rPr>
          <w:rFonts w:ascii="Times New Roman"/>
          <w:b w:val="false"/>
          <w:i w:val="false"/>
          <w:color w:val="000000"/>
          <w:sz w:val="28"/>
        </w:rPr>
        <w:t>
      8. Субъект или Субъект ЭУО, заключивший договор покупки, регулярно направляют единому закупщику электрической энергии или расчетно-финансовому центру следующую информацию:</w:t>
      </w:r>
    </w:p>
    <w:bookmarkEnd w:id="51"/>
    <w:bookmarkStart w:name="z63" w:id="52"/>
    <w:p>
      <w:pPr>
        <w:spacing w:after="0"/>
        <w:ind w:left="0"/>
        <w:jc w:val="both"/>
      </w:pPr>
      <w:r>
        <w:rPr>
          <w:rFonts w:ascii="Times New Roman"/>
          <w:b w:val="false"/>
          <w:i w:val="false"/>
          <w:color w:val="000000"/>
          <w:sz w:val="28"/>
        </w:rPr>
        <w:t>
      1) прогнозный объем выработки, отпуска в сети электрической энергии на предстоящий год с разбивкой по месяцам – ежегодно к первому октября;</w:t>
      </w:r>
    </w:p>
    <w:bookmarkEnd w:id="52"/>
    <w:bookmarkStart w:name="z64" w:id="53"/>
    <w:p>
      <w:pPr>
        <w:spacing w:after="0"/>
        <w:ind w:left="0"/>
        <w:jc w:val="both"/>
      </w:pPr>
      <w:r>
        <w:rPr>
          <w:rFonts w:ascii="Times New Roman"/>
          <w:b w:val="false"/>
          <w:i w:val="false"/>
          <w:color w:val="000000"/>
          <w:sz w:val="28"/>
        </w:rPr>
        <w:t>
      2) фактический месячный объем отпуска в сети электрической энергии, согласованный с энергопередающей организацией – не позднее пятого числа месяца, следующего за расчетным периодом;</w:t>
      </w:r>
    </w:p>
    <w:bookmarkEnd w:id="53"/>
    <w:bookmarkStart w:name="z65" w:id="54"/>
    <w:p>
      <w:pPr>
        <w:spacing w:after="0"/>
        <w:ind w:left="0"/>
        <w:jc w:val="both"/>
      </w:pPr>
      <w:r>
        <w:rPr>
          <w:rFonts w:ascii="Times New Roman"/>
          <w:b w:val="false"/>
          <w:i w:val="false"/>
          <w:color w:val="000000"/>
          <w:sz w:val="28"/>
        </w:rPr>
        <w:t>
      3) копию акта снятия показаний приборов коммерческого учета электрической энергии, подписанного между объектом по использованию ВИЭ и энергопередающей организацией к электрическим сетям которой подключен объект по использованию ВИЭ или объектом по энергетической утилизации отходов не позднее седьмого числа месяца, следующего за расчетным периодом;</w:t>
      </w:r>
    </w:p>
    <w:bookmarkEnd w:id="54"/>
    <w:bookmarkStart w:name="z66" w:id="55"/>
    <w:p>
      <w:pPr>
        <w:spacing w:after="0"/>
        <w:ind w:left="0"/>
        <w:jc w:val="both"/>
      </w:pPr>
      <w:r>
        <w:rPr>
          <w:rFonts w:ascii="Times New Roman"/>
          <w:b w:val="false"/>
          <w:i w:val="false"/>
          <w:color w:val="000000"/>
          <w:sz w:val="28"/>
        </w:rPr>
        <w:t>
      4) сроки и характер ремонтных работ при выводе генерирующего оборудования в плановый ремонт – за неделю до начала ремонтных работ;</w:t>
      </w:r>
    </w:p>
    <w:bookmarkEnd w:id="55"/>
    <w:bookmarkStart w:name="z67" w:id="56"/>
    <w:p>
      <w:pPr>
        <w:spacing w:after="0"/>
        <w:ind w:left="0"/>
        <w:jc w:val="both"/>
      </w:pPr>
      <w:r>
        <w:rPr>
          <w:rFonts w:ascii="Times New Roman"/>
          <w:b w:val="false"/>
          <w:i w:val="false"/>
          <w:color w:val="000000"/>
          <w:sz w:val="28"/>
        </w:rPr>
        <w:t>
      5) характер нарушений при вынужденных отклонениях от суточного графика электрической энергии при аварийном нарушении или неправильном действии устройств, их повреждений или отклонений параметров от нормированных показателей, влияющих на показатель генерации объекта по использованию ВИЭ или объекта по энергетической утилизации отходов – в течение суток.</w:t>
      </w:r>
    </w:p>
    <w:bookmarkEnd w:id="56"/>
    <w:bookmarkStart w:name="z68" w:id="57"/>
    <w:p>
      <w:pPr>
        <w:spacing w:after="0"/>
        <w:ind w:left="0"/>
        <w:jc w:val="both"/>
      </w:pPr>
      <w:r>
        <w:rPr>
          <w:rFonts w:ascii="Times New Roman"/>
          <w:b w:val="false"/>
          <w:i w:val="false"/>
          <w:color w:val="000000"/>
          <w:sz w:val="28"/>
        </w:rPr>
        <w:t>
      9. Для продажи электрической энергии на оптовом рынке электрической энергии на операционные сутки Субъекты или Субъекты ЭУО, заключившие договор покупки, до 08:00 часов (по времени Астаны) суток, предшествующих операционным, подают в системе балансирующего рынка на операционные сутки заявку на продажу, для включения ее в суточный график производства-потребления электрической энергии, утверждаемый системным оператором.</w:t>
      </w:r>
    </w:p>
    <w:bookmarkEnd w:id="57"/>
    <w:bookmarkStart w:name="z69" w:id="58"/>
    <w:p>
      <w:pPr>
        <w:spacing w:after="0"/>
        <w:ind w:left="0"/>
        <w:jc w:val="both"/>
      </w:pPr>
      <w:r>
        <w:rPr>
          <w:rFonts w:ascii="Times New Roman"/>
          <w:b w:val="false"/>
          <w:i w:val="false"/>
          <w:color w:val="000000"/>
          <w:sz w:val="28"/>
        </w:rPr>
        <w:t>
      10. Субъекты или Субъекты ЭУО, заключившие договор покупки, предоставляют единому закупщику электрической энергии или расчетно-финансовому центру 18-разрядные идентификационные коды автоматизированной системы коммерческого учета, за 5 (пять) рабочих дней до проведения комплексных испытаний.</w:t>
      </w:r>
    </w:p>
    <w:bookmarkEnd w:id="58"/>
    <w:bookmarkStart w:name="z70" w:id="59"/>
    <w:p>
      <w:pPr>
        <w:spacing w:after="0"/>
        <w:ind w:left="0"/>
        <w:jc w:val="both"/>
      </w:pPr>
      <w:r>
        <w:rPr>
          <w:rFonts w:ascii="Times New Roman"/>
          <w:b w:val="false"/>
          <w:i w:val="false"/>
          <w:color w:val="000000"/>
          <w:sz w:val="28"/>
        </w:rPr>
        <w:t>
      11. Расчетно-финансовый центр оплачивает Субъекту или Субъекту ЭУО, заключившему договор покупки, за электрическую энергию, поставленную в электрическую сеть энергопередающей организации, не позднее 15 (пятнадцать) рабочих дней после истечения 30 (тридцать) календарных дней с момента окончания расчетного периода на основании соответствующего счета Субъекта или Субъекта ЭУО.</w:t>
      </w:r>
    </w:p>
    <w:bookmarkEnd w:id="59"/>
    <w:bookmarkStart w:name="z71" w:id="60"/>
    <w:p>
      <w:pPr>
        <w:spacing w:after="0"/>
        <w:ind w:left="0"/>
        <w:jc w:val="both"/>
      </w:pPr>
      <w:r>
        <w:rPr>
          <w:rFonts w:ascii="Times New Roman"/>
          <w:b w:val="false"/>
          <w:i w:val="false"/>
          <w:color w:val="000000"/>
          <w:sz w:val="28"/>
        </w:rPr>
        <w:t>
      Единый закупщик электрической энергии или расчетно-финансовый центр не оплачивает за электрическую энергию, произведенную объектом по использованию ВИЭ в период отсутствия или неисправности приборов коммерческого учета у данного объекта.</w:t>
      </w:r>
    </w:p>
    <w:bookmarkEnd w:id="60"/>
    <w:bookmarkStart w:name="z72" w:id="61"/>
    <w:p>
      <w:pPr>
        <w:spacing w:after="0"/>
        <w:ind w:left="0"/>
        <w:jc w:val="both"/>
      </w:pPr>
      <w:r>
        <w:rPr>
          <w:rFonts w:ascii="Times New Roman"/>
          <w:b w:val="false"/>
          <w:i w:val="false"/>
          <w:color w:val="000000"/>
          <w:sz w:val="28"/>
        </w:rPr>
        <w:t xml:space="preserve">
      12. Субъект или Субъект ЭУО, заключивший договор покупки, обеспечивает соблюдение суточных графиков производства электрической энергии. Финансовое урегулирование дисбалансов электрической энергии от объектов по использованию ВИЭ осуществляется единым закупщиком электрической энергии или расчетно-финансовым центром в соответствии с правилами функционирования балансирующего рынка электрической энергии,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 (далее – Правила балансирующего рынка).</w:t>
      </w:r>
    </w:p>
    <w:bookmarkEnd w:id="61"/>
    <w:bookmarkStart w:name="z73" w:id="62"/>
    <w:p>
      <w:pPr>
        <w:spacing w:after="0"/>
        <w:ind w:left="0"/>
        <w:jc w:val="both"/>
      </w:pPr>
      <w:r>
        <w:rPr>
          <w:rFonts w:ascii="Times New Roman"/>
          <w:b w:val="false"/>
          <w:i w:val="false"/>
          <w:color w:val="000000"/>
          <w:sz w:val="28"/>
        </w:rPr>
        <w:t xml:space="preserve">
      13. Субъект или Субъект ЭУО, заключивший договор покупки, участвует на балансирующем рынке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балансирующего рынка.</w:t>
      </w:r>
    </w:p>
    <w:bookmarkEnd w:id="62"/>
    <w:bookmarkStart w:name="z74" w:id="63"/>
    <w:p>
      <w:pPr>
        <w:spacing w:after="0"/>
        <w:ind w:left="0"/>
        <w:jc w:val="both"/>
      </w:pPr>
      <w:r>
        <w:rPr>
          <w:rFonts w:ascii="Times New Roman"/>
          <w:b w:val="false"/>
          <w:i w:val="false"/>
          <w:color w:val="000000"/>
          <w:sz w:val="28"/>
        </w:rPr>
        <w:t>
      14. Субъект или Субъект ЭУО, заключивший договор покупки, не препятствует в рабочее время доступу уполномоченных работников единого закупщика электрической энергии или расчетно-финансового центра, системного оператора и энергопередающей организации, к электрическим сетям которой подключен объект по использованию ВИЭ, объект по энергетической утилизации отходов, к объекту по использованию ВИЭ, к объекту по энергетической утилизации отходов и приборам коммерческого учета электрической энергии для снятия показаний приборов коммерческого учета и проверки схемы их присоединения при условии соблюдения соответствующими работниками требований к технике безопасности, действующих у соответствующего Субъекта или Субъекта ЭУО, и согласования даты и времени посещения объекта по использованию ВИЭ, объекта по энергетической утилизации отходов с Субъектом или Субъектом ЭУО.</w:t>
      </w:r>
    </w:p>
    <w:bookmarkEnd w:id="63"/>
    <w:bookmarkStart w:name="z75" w:id="64"/>
    <w:p>
      <w:pPr>
        <w:spacing w:after="0"/>
        <w:ind w:left="0"/>
        <w:jc w:val="both"/>
      </w:pPr>
      <w:r>
        <w:rPr>
          <w:rFonts w:ascii="Times New Roman"/>
          <w:b w:val="false"/>
          <w:i w:val="false"/>
          <w:color w:val="000000"/>
          <w:sz w:val="28"/>
        </w:rPr>
        <w:t>
      15. Субъекту или Субъекту ЭУО, заключившему договор покупки, не допускается в рамках действующего договора покупки:</w:t>
      </w:r>
    </w:p>
    <w:bookmarkEnd w:id="64"/>
    <w:bookmarkStart w:name="z76" w:id="65"/>
    <w:p>
      <w:pPr>
        <w:spacing w:after="0"/>
        <w:ind w:left="0"/>
        <w:jc w:val="both"/>
      </w:pPr>
      <w:r>
        <w:rPr>
          <w:rFonts w:ascii="Times New Roman"/>
          <w:b w:val="false"/>
          <w:i w:val="false"/>
          <w:color w:val="000000"/>
          <w:sz w:val="28"/>
        </w:rPr>
        <w:t>
      1) изменять объект по использованию ВИЭ, объект по энергетической утилизации отходов в отношении которого был заключен договор покупки, путем увеличения суммарной установленной мощности генерирующего оборудования, предусмотренной договором покупки;</w:t>
      </w:r>
    </w:p>
    <w:bookmarkEnd w:id="65"/>
    <w:bookmarkStart w:name="z77" w:id="66"/>
    <w:p>
      <w:pPr>
        <w:spacing w:after="0"/>
        <w:ind w:left="0"/>
        <w:jc w:val="both"/>
      </w:pPr>
      <w:r>
        <w:rPr>
          <w:rFonts w:ascii="Times New Roman"/>
          <w:b w:val="false"/>
          <w:i w:val="false"/>
          <w:color w:val="000000"/>
          <w:sz w:val="28"/>
        </w:rPr>
        <w:t>
      2) продавать единому закупщику электрической энергии или расчетно-финансовому центру электрическую энергию, выработанную не от использования ВИЭ, и не от энергетической утилизации отходов;</w:t>
      </w:r>
    </w:p>
    <w:bookmarkEnd w:id="66"/>
    <w:bookmarkStart w:name="z78" w:id="67"/>
    <w:p>
      <w:pPr>
        <w:spacing w:after="0"/>
        <w:ind w:left="0"/>
        <w:jc w:val="both"/>
      </w:pPr>
      <w:r>
        <w:rPr>
          <w:rFonts w:ascii="Times New Roman"/>
          <w:b w:val="false"/>
          <w:i w:val="false"/>
          <w:color w:val="000000"/>
          <w:sz w:val="28"/>
        </w:rPr>
        <w:t>
      3) продавать единому закупщику электрической энергии или расчетно-финансовому центру электрическую энергию, произведенную не на объекте по использованию ВИЭ, не на объекте по энергетической утилизации отходов, указанного в договоре покупки, за исключением ему продажи электрической энергии по другому договору покупки.</w:t>
      </w:r>
    </w:p>
    <w:bookmarkEnd w:id="67"/>
    <w:bookmarkStart w:name="z79" w:id="68"/>
    <w:p>
      <w:pPr>
        <w:spacing w:after="0"/>
        <w:ind w:left="0"/>
        <w:jc w:val="both"/>
      </w:pPr>
      <w:r>
        <w:rPr>
          <w:rFonts w:ascii="Times New Roman"/>
          <w:b w:val="false"/>
          <w:i w:val="false"/>
          <w:color w:val="000000"/>
          <w:sz w:val="28"/>
        </w:rPr>
        <w:t>
      16. Когда фактические параметры объекта по использованию ВИЭ, введенного в эксплуатацию, отличаются от параметров, указанных в договоре покупки, единый закупщик электрической энергии или расчетно-финансовый центр и Субъект составляют соответствующее дополнительное соглашение к договору покупки для приведения описания объекта по использованию ВИЭ в соответствие с фактическими обстоятельствами в течение 30 (тридцать) календарных дней с даты представления единому закупщику электрической энергии или расчетно-финансовому центру копии утвержденного акта приемки объекта в эксплуатацию по использованию ВИЭ и внесения соответствующих изменений в перечень энергопроизводящих организаций, использующих ВИЭ, опубликованный на интернет-ресурсе уполномоченного органа (далее – Перечень).</w:t>
      </w:r>
    </w:p>
    <w:bookmarkEnd w:id="68"/>
    <w:bookmarkStart w:name="z80" w:id="69"/>
    <w:p>
      <w:pPr>
        <w:spacing w:after="0"/>
        <w:ind w:left="0"/>
        <w:jc w:val="both"/>
      </w:pPr>
      <w:r>
        <w:rPr>
          <w:rFonts w:ascii="Times New Roman"/>
          <w:b w:val="false"/>
          <w:i w:val="false"/>
          <w:color w:val="000000"/>
          <w:sz w:val="28"/>
        </w:rPr>
        <w:t>
      17. Единый закупщик электрической энергии или расчетно-финансовый центр и Субъект или Субъект ЭУО производят сверку взаиморасчетов не менее одного раза в год.</w:t>
      </w:r>
    </w:p>
    <w:bookmarkEnd w:id="69"/>
    <w:bookmarkStart w:name="z81" w:id="70"/>
    <w:p>
      <w:pPr>
        <w:spacing w:after="0"/>
        <w:ind w:left="0"/>
        <w:jc w:val="both"/>
      </w:pPr>
      <w:r>
        <w:rPr>
          <w:rFonts w:ascii="Times New Roman"/>
          <w:b w:val="false"/>
          <w:i w:val="false"/>
          <w:color w:val="000000"/>
          <w:sz w:val="28"/>
        </w:rPr>
        <w:t>
      18. При повышении фактической суммарной установленной мощности генерирующего оборудования (устройств, вырабатывающих электрическую энергию) ветровой электростанции, предусмотренной договором покупки, Субъект ограничивает мощность единичной генерирующей установки (при необходимости нескольких единичных генерирующих установок) объекта по использованию ВИЭ для обеспечения соответствия суммарной установленной мощности, указанной в договоре покупки.</w:t>
      </w:r>
    </w:p>
    <w:bookmarkEnd w:id="70"/>
    <w:bookmarkStart w:name="z82" w:id="71"/>
    <w:p>
      <w:pPr>
        <w:spacing w:after="0"/>
        <w:ind w:left="0"/>
        <w:jc w:val="both"/>
      </w:pPr>
      <w:r>
        <w:rPr>
          <w:rFonts w:ascii="Times New Roman"/>
          <w:b w:val="false"/>
          <w:i w:val="false"/>
          <w:color w:val="000000"/>
          <w:sz w:val="28"/>
        </w:rPr>
        <w:t>
      При этом, Субъект обеспечивает передачу данных системному оператору о почасовой выработке электрической энергии генерирующих установок, на которых установлено ограничение в соответствии с частью первой настоящего пункта, посредством автоматизированных систем диспетчерского и технологического управления или посредством автоматизированной системы коммерческого учета электрической энергии.</w:t>
      </w:r>
    </w:p>
    <w:bookmarkEnd w:id="71"/>
    <w:bookmarkStart w:name="z83" w:id="72"/>
    <w:p>
      <w:pPr>
        <w:spacing w:after="0"/>
        <w:ind w:left="0"/>
        <w:jc w:val="both"/>
      </w:pPr>
      <w:r>
        <w:rPr>
          <w:rFonts w:ascii="Times New Roman"/>
          <w:b w:val="false"/>
          <w:i w:val="false"/>
          <w:color w:val="000000"/>
          <w:sz w:val="28"/>
        </w:rPr>
        <w:t>
      Наряду с этим, превышение фактической суммарной установленной мощности генерирующего оборудования ветровой электростанции не допускается более чем на 10 % (десять процентов) от установленной мощности, указанной в договоре покупки.</w:t>
      </w:r>
    </w:p>
    <w:bookmarkEnd w:id="72"/>
    <w:bookmarkStart w:name="z84" w:id="73"/>
    <w:p>
      <w:pPr>
        <w:spacing w:after="0"/>
        <w:ind w:left="0"/>
        <w:jc w:val="left"/>
      </w:pPr>
      <w:r>
        <w:rPr>
          <w:rFonts w:ascii="Times New Roman"/>
          <w:b/>
          <w:i w:val="false"/>
          <w:color w:val="000000"/>
        </w:rPr>
        <w:t xml:space="preserve"> Глава 2. Порядок централизованной покупки единым закупщиком электрической энергии электрической энергии от объектов по использованию возобновляемых источников энергии по аукционным ценам</w:t>
      </w:r>
    </w:p>
    <w:bookmarkEnd w:id="73"/>
    <w:bookmarkStart w:name="z85" w:id="74"/>
    <w:p>
      <w:pPr>
        <w:spacing w:after="0"/>
        <w:ind w:left="0"/>
        <w:jc w:val="both"/>
      </w:pPr>
      <w:r>
        <w:rPr>
          <w:rFonts w:ascii="Times New Roman"/>
          <w:b w:val="false"/>
          <w:i w:val="false"/>
          <w:color w:val="000000"/>
          <w:sz w:val="28"/>
        </w:rPr>
        <w:t>
      19. Субъект, признанный победителем аукционных торгов, в течение 60 календарных дней с даты включения его и его соответствующего проекта по строительству объекта по использованию ВИЭ в Перечень, подает единому закупщику электрической энергии заявку на заключение договора покупки, согласно приложению 1 к настоящим Правилам (далее – Заявка).</w:t>
      </w:r>
    </w:p>
    <w:bookmarkEnd w:id="74"/>
    <w:bookmarkStart w:name="z86" w:id="75"/>
    <w:p>
      <w:pPr>
        <w:spacing w:after="0"/>
        <w:ind w:left="0"/>
        <w:jc w:val="both"/>
      </w:pPr>
      <w:r>
        <w:rPr>
          <w:rFonts w:ascii="Times New Roman"/>
          <w:b w:val="false"/>
          <w:i w:val="false"/>
          <w:color w:val="000000"/>
          <w:sz w:val="28"/>
        </w:rPr>
        <w:t>
      20. К Заявке на заключение договора покупки Субъект представляет:</w:t>
      </w:r>
    </w:p>
    <w:bookmarkEnd w:id="75"/>
    <w:bookmarkStart w:name="z87" w:id="76"/>
    <w:p>
      <w:pPr>
        <w:spacing w:after="0"/>
        <w:ind w:left="0"/>
        <w:jc w:val="both"/>
      </w:pPr>
      <w:r>
        <w:rPr>
          <w:rFonts w:ascii="Times New Roman"/>
          <w:b w:val="false"/>
          <w:i w:val="false"/>
          <w:color w:val="000000"/>
          <w:sz w:val="28"/>
        </w:rPr>
        <w:t>
      1) учредительные документы;</w:t>
      </w:r>
    </w:p>
    <w:bookmarkEnd w:id="76"/>
    <w:bookmarkStart w:name="z88" w:id="77"/>
    <w:p>
      <w:pPr>
        <w:spacing w:after="0"/>
        <w:ind w:left="0"/>
        <w:jc w:val="both"/>
      </w:pPr>
      <w:r>
        <w:rPr>
          <w:rFonts w:ascii="Times New Roman"/>
          <w:b w:val="false"/>
          <w:i w:val="false"/>
          <w:color w:val="000000"/>
          <w:sz w:val="28"/>
        </w:rPr>
        <w:t>
      2) документ, подтверждающий полномочия лица на подписание договора покупки;</w:t>
      </w:r>
    </w:p>
    <w:bookmarkEnd w:id="77"/>
    <w:bookmarkStart w:name="z89" w:id="78"/>
    <w:p>
      <w:pPr>
        <w:spacing w:after="0"/>
        <w:ind w:left="0"/>
        <w:jc w:val="both"/>
      </w:pPr>
      <w:r>
        <w:rPr>
          <w:rFonts w:ascii="Times New Roman"/>
          <w:b w:val="false"/>
          <w:i w:val="false"/>
          <w:color w:val="000000"/>
          <w:sz w:val="28"/>
        </w:rPr>
        <w:t>
      3) информацию о планируемых объемах поставки электрической энергии;</w:t>
      </w:r>
    </w:p>
    <w:bookmarkEnd w:id="78"/>
    <w:bookmarkStart w:name="z90" w:id="79"/>
    <w:p>
      <w:pPr>
        <w:spacing w:after="0"/>
        <w:ind w:left="0"/>
        <w:jc w:val="both"/>
      </w:pPr>
      <w:r>
        <w:rPr>
          <w:rFonts w:ascii="Times New Roman"/>
          <w:b w:val="false"/>
          <w:i w:val="false"/>
          <w:color w:val="000000"/>
          <w:sz w:val="28"/>
        </w:rPr>
        <w:t>
      4) копию письменного уведомления об итогах прошедших аукционных торгов.</w:t>
      </w:r>
    </w:p>
    <w:bookmarkEnd w:id="79"/>
    <w:bookmarkStart w:name="z91" w:id="80"/>
    <w:p>
      <w:pPr>
        <w:spacing w:after="0"/>
        <w:ind w:left="0"/>
        <w:jc w:val="both"/>
      </w:pPr>
      <w:r>
        <w:rPr>
          <w:rFonts w:ascii="Times New Roman"/>
          <w:b w:val="false"/>
          <w:i w:val="false"/>
          <w:color w:val="000000"/>
          <w:sz w:val="28"/>
        </w:rPr>
        <w:t xml:space="preserve">
      21. Единый закупщик электрической энергии рассматривает Заявку и представленные документы в срок не более 10 (десять) рабочих дней с момента их получения. При непредставлении Субъектом документов, предусмотренных пунктом 20 настоящих Правил в полном объеме, единый закупщик электрической энергии в течение 5 (пять) рабочих дней со дня их поступления возвращает Заявку с указанием причин возврата. </w:t>
      </w:r>
    </w:p>
    <w:bookmarkEnd w:id="80"/>
    <w:bookmarkStart w:name="z92" w:id="81"/>
    <w:p>
      <w:pPr>
        <w:spacing w:after="0"/>
        <w:ind w:left="0"/>
        <w:jc w:val="both"/>
      </w:pPr>
      <w:r>
        <w:rPr>
          <w:rFonts w:ascii="Times New Roman"/>
          <w:b w:val="false"/>
          <w:i w:val="false"/>
          <w:color w:val="000000"/>
          <w:sz w:val="28"/>
        </w:rPr>
        <w:t>
      22. Субъект в течение 15 (пятнадцать) календарных дней с даты возврата Заявки дополняет Заявку недостающими документами и/или устраняет замечания единого закупщика электрической энергии в целях приведения Заявки и прилагаемых документов в соответствии с требованиями настоящих Правил и законодательства Республики Казахстан.</w:t>
      </w:r>
    </w:p>
    <w:bookmarkEnd w:id="81"/>
    <w:bookmarkStart w:name="z93" w:id="82"/>
    <w:p>
      <w:pPr>
        <w:spacing w:after="0"/>
        <w:ind w:left="0"/>
        <w:jc w:val="both"/>
      </w:pPr>
      <w:r>
        <w:rPr>
          <w:rFonts w:ascii="Times New Roman"/>
          <w:b w:val="false"/>
          <w:i w:val="false"/>
          <w:color w:val="000000"/>
          <w:sz w:val="28"/>
        </w:rPr>
        <w:t>
      23. Единый закупщик электрической энергии заключает с Субъектом договор покупки при выполнении следующих условий:</w:t>
      </w:r>
    </w:p>
    <w:bookmarkEnd w:id="82"/>
    <w:bookmarkStart w:name="z94" w:id="83"/>
    <w:p>
      <w:pPr>
        <w:spacing w:after="0"/>
        <w:ind w:left="0"/>
        <w:jc w:val="both"/>
      </w:pPr>
      <w:r>
        <w:rPr>
          <w:rFonts w:ascii="Times New Roman"/>
          <w:b w:val="false"/>
          <w:i w:val="false"/>
          <w:color w:val="000000"/>
          <w:sz w:val="28"/>
        </w:rPr>
        <w:t>
      1) Субъект представил документы, предусмотренные пунктом 20 настоящих Правил;</w:t>
      </w:r>
    </w:p>
    <w:bookmarkEnd w:id="83"/>
    <w:bookmarkStart w:name="z95" w:id="84"/>
    <w:p>
      <w:pPr>
        <w:spacing w:after="0"/>
        <w:ind w:left="0"/>
        <w:jc w:val="both"/>
      </w:pPr>
      <w:r>
        <w:rPr>
          <w:rFonts w:ascii="Times New Roman"/>
          <w:b w:val="false"/>
          <w:i w:val="false"/>
          <w:color w:val="000000"/>
          <w:sz w:val="28"/>
        </w:rPr>
        <w:t>
      2) объект по использованию ВИЭ и Субъект включены в Перечень;</w:t>
      </w:r>
    </w:p>
    <w:bookmarkEnd w:id="84"/>
    <w:bookmarkStart w:name="z96" w:id="85"/>
    <w:p>
      <w:pPr>
        <w:spacing w:after="0"/>
        <w:ind w:left="0"/>
        <w:jc w:val="both"/>
      </w:pPr>
      <w:r>
        <w:rPr>
          <w:rFonts w:ascii="Times New Roman"/>
          <w:b w:val="false"/>
          <w:i w:val="false"/>
          <w:color w:val="000000"/>
          <w:sz w:val="28"/>
        </w:rPr>
        <w:t>
      3) между единым закупщиком электрической энергии или расчетно-финансовым центром и Субъектом нет действующего договора покупки, произведенной на объекте по использованию ВИЭ, указанном в Заявке;</w:t>
      </w:r>
    </w:p>
    <w:bookmarkEnd w:id="85"/>
    <w:bookmarkStart w:name="z97" w:id="86"/>
    <w:p>
      <w:pPr>
        <w:spacing w:after="0"/>
        <w:ind w:left="0"/>
        <w:jc w:val="both"/>
      </w:pPr>
      <w:r>
        <w:rPr>
          <w:rFonts w:ascii="Times New Roman"/>
          <w:b w:val="false"/>
          <w:i w:val="false"/>
          <w:color w:val="000000"/>
          <w:sz w:val="28"/>
        </w:rPr>
        <w:t xml:space="preserve">
      4) Субъект выбирает реализацию производимой электрической энергии, согласно </w:t>
      </w:r>
      <w:r>
        <w:rPr>
          <w:rFonts w:ascii="Times New Roman"/>
          <w:b w:val="false"/>
          <w:i w:val="false"/>
          <w:color w:val="000000"/>
          <w:sz w:val="28"/>
        </w:rPr>
        <w:t>пункту 1</w:t>
      </w:r>
      <w:r>
        <w:rPr>
          <w:rFonts w:ascii="Times New Roman"/>
          <w:b w:val="false"/>
          <w:i w:val="false"/>
          <w:color w:val="000000"/>
          <w:sz w:val="28"/>
        </w:rPr>
        <w:t xml:space="preserve"> статьи 9 Закона;</w:t>
      </w:r>
    </w:p>
    <w:bookmarkEnd w:id="86"/>
    <w:bookmarkStart w:name="z98" w:id="87"/>
    <w:p>
      <w:pPr>
        <w:spacing w:after="0"/>
        <w:ind w:left="0"/>
        <w:jc w:val="both"/>
      </w:pPr>
      <w:r>
        <w:rPr>
          <w:rFonts w:ascii="Times New Roman"/>
          <w:b w:val="false"/>
          <w:i w:val="false"/>
          <w:color w:val="000000"/>
          <w:sz w:val="28"/>
        </w:rPr>
        <w:t>
      5) Субъектом выполнены требования пунктов 19, 20 и 22 настоящих Правил при возврате Заявки;</w:t>
      </w:r>
    </w:p>
    <w:bookmarkEnd w:id="87"/>
    <w:bookmarkStart w:name="z99" w:id="88"/>
    <w:p>
      <w:pPr>
        <w:spacing w:after="0"/>
        <w:ind w:left="0"/>
        <w:jc w:val="both"/>
      </w:pPr>
      <w:r>
        <w:rPr>
          <w:rFonts w:ascii="Times New Roman"/>
          <w:b w:val="false"/>
          <w:i w:val="false"/>
          <w:color w:val="000000"/>
          <w:sz w:val="28"/>
        </w:rPr>
        <w:t xml:space="preserve">
      6) Субъект заключил с единым закупщиком электрической энергии договор купли-продажи и произвел оплату в соответствии с Правилами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21 декабря 2017 года № 466 (зарегистрирован в Реестре государственной регистрации нормативных правовых актов № 16240).</w:t>
      </w:r>
    </w:p>
    <w:bookmarkEnd w:id="88"/>
    <w:bookmarkStart w:name="z100" w:id="89"/>
    <w:p>
      <w:pPr>
        <w:spacing w:after="0"/>
        <w:ind w:left="0"/>
        <w:jc w:val="both"/>
      </w:pPr>
      <w:r>
        <w:rPr>
          <w:rFonts w:ascii="Times New Roman"/>
          <w:b w:val="false"/>
          <w:i w:val="false"/>
          <w:color w:val="000000"/>
          <w:sz w:val="28"/>
        </w:rPr>
        <w:t xml:space="preserve">
      24. Договор покупки оформляется в соответствии с типовой формой договора покупки, утверждаемой уполномоченным органом согласно </w:t>
      </w:r>
      <w:r>
        <w:rPr>
          <w:rFonts w:ascii="Times New Roman"/>
          <w:b w:val="false"/>
          <w:i w:val="false"/>
          <w:color w:val="000000"/>
          <w:sz w:val="28"/>
        </w:rPr>
        <w:t>подпункту 10)</w:t>
      </w:r>
      <w:r>
        <w:rPr>
          <w:rFonts w:ascii="Times New Roman"/>
          <w:b w:val="false"/>
          <w:i w:val="false"/>
          <w:color w:val="000000"/>
          <w:sz w:val="28"/>
        </w:rPr>
        <w:t xml:space="preserve"> статьи 6 Закона. В договоре покупки указывается аукционная цена в соответствии с реестром победителей аукционных торгов для Субъекта. Аукционная цена, указанная в договоре покупки, применяется с даты начала комплексного испытания электроустановок электростанции, при котором электрическая энергия была выдана в электрические сети энергопередающей организации, в течение 20 (двадцать) лет с ежегодной индексацией согласно </w:t>
      </w:r>
      <w:r>
        <w:rPr>
          <w:rFonts w:ascii="Times New Roman"/>
          <w:b w:val="false"/>
          <w:i w:val="false"/>
          <w:color w:val="000000"/>
          <w:sz w:val="28"/>
        </w:rPr>
        <w:t>Правил</w:t>
      </w:r>
      <w:r>
        <w:rPr>
          <w:rFonts w:ascii="Times New Roman"/>
          <w:b w:val="false"/>
          <w:i w:val="false"/>
          <w:color w:val="000000"/>
          <w:sz w:val="28"/>
        </w:rPr>
        <w:t xml:space="preserve"> определения фиксированных тарифов и предельных аукционных цен, утвержденных постановлением Правительства Республики Казахстан от 27 марта 2014 года № 271.</w:t>
      </w:r>
    </w:p>
    <w:bookmarkEnd w:id="89"/>
    <w:bookmarkStart w:name="z101" w:id="90"/>
    <w:p>
      <w:pPr>
        <w:spacing w:after="0"/>
        <w:ind w:left="0"/>
        <w:jc w:val="both"/>
      </w:pPr>
      <w:r>
        <w:rPr>
          <w:rFonts w:ascii="Times New Roman"/>
          <w:b w:val="false"/>
          <w:i w:val="false"/>
          <w:color w:val="000000"/>
          <w:sz w:val="28"/>
        </w:rPr>
        <w:t>
      25. Единый закупщик электрической энергии направляет Субъекту по адресу, указанному в Заявке или передает уполномоченному представителю Субъекта нарочно по месту нахождения единого закупщика электрической энергии два экземпляра проекта договора покупки в течение 60 (шестьдесят) рабочих дней со дня поступления документов, необходимых для заключения договора покупки с единым закупщиком электрической энергии, предусмотренных пунктом 20 настоящих Правил.</w:t>
      </w:r>
    </w:p>
    <w:bookmarkEnd w:id="90"/>
    <w:bookmarkStart w:name="z102" w:id="91"/>
    <w:p>
      <w:pPr>
        <w:spacing w:after="0"/>
        <w:ind w:left="0"/>
        <w:jc w:val="both"/>
      </w:pPr>
      <w:r>
        <w:rPr>
          <w:rFonts w:ascii="Times New Roman"/>
          <w:b w:val="false"/>
          <w:i w:val="false"/>
          <w:color w:val="000000"/>
          <w:sz w:val="28"/>
        </w:rPr>
        <w:t>
      26. Субъект в срок не более 10 (десять) рабочих дней после получения от единого закупщика электрической энергии двух экземпляров договора покупки подписывает их и направляет единому закупщику электрической энергии.</w:t>
      </w:r>
    </w:p>
    <w:bookmarkEnd w:id="91"/>
    <w:bookmarkStart w:name="z103" w:id="92"/>
    <w:p>
      <w:pPr>
        <w:spacing w:after="0"/>
        <w:ind w:left="0"/>
        <w:jc w:val="both"/>
      </w:pPr>
      <w:r>
        <w:rPr>
          <w:rFonts w:ascii="Times New Roman"/>
          <w:b w:val="false"/>
          <w:i w:val="false"/>
          <w:color w:val="000000"/>
          <w:sz w:val="28"/>
        </w:rPr>
        <w:t>
      27. Единый закупщик электрической энергии в срок не более 3 (три) рабочих дней с момента получения двух экземпляров договора покупки, подписанных Субъектом, подписывает их и направляет Субъекту один подписанный экземпляр договора покупки по адресу, указанному в Заявке или передает уполномоченному представителю Субъекту нарочно по месту нахождения единого закупщика электрической энергии.</w:t>
      </w:r>
    </w:p>
    <w:bookmarkEnd w:id="92"/>
    <w:bookmarkStart w:name="z104" w:id="93"/>
    <w:p>
      <w:pPr>
        <w:spacing w:after="0"/>
        <w:ind w:left="0"/>
        <w:jc w:val="both"/>
      </w:pPr>
      <w:r>
        <w:rPr>
          <w:rFonts w:ascii="Times New Roman"/>
          <w:b w:val="false"/>
          <w:i w:val="false"/>
          <w:color w:val="000000"/>
          <w:sz w:val="28"/>
        </w:rPr>
        <w:t xml:space="preserve">
      28. Финансовое обеспечение исполнения условий договора покупки предоставляется Субъектом единому закупщику электрической энергии в течение 30 календарных дней после подписания договора покупки путем предоставления банковской гарантии, оформленной в соответствии с Правилами выдачи банковских гарантий и поручительств,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 14915) (далее – Правила выдачи) или резервного аккредитива, выпущенных по системе SWIFT.</w:t>
      </w:r>
    </w:p>
    <w:bookmarkEnd w:id="93"/>
    <w:bookmarkStart w:name="z105" w:id="94"/>
    <w:p>
      <w:pPr>
        <w:spacing w:after="0"/>
        <w:ind w:left="0"/>
        <w:jc w:val="both"/>
      </w:pPr>
      <w:r>
        <w:rPr>
          <w:rFonts w:ascii="Times New Roman"/>
          <w:b w:val="false"/>
          <w:i w:val="false"/>
          <w:color w:val="000000"/>
          <w:sz w:val="28"/>
        </w:rPr>
        <w:t xml:space="preserve">
      Банковская гарантия или резервный аккредитив предоставляются Субъектом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акций банка-резидента Республики Казахстан) не ниже уровня "BВB" по Standard&amp;Poor’s или "ВВВ" по Fitch или "Ваа2" по Moody’sInvestorsService. </w:t>
      </w:r>
    </w:p>
    <w:bookmarkEnd w:id="94"/>
    <w:bookmarkStart w:name="z106" w:id="95"/>
    <w:p>
      <w:pPr>
        <w:spacing w:after="0"/>
        <w:ind w:left="0"/>
        <w:jc w:val="both"/>
      </w:pPr>
      <w:r>
        <w:rPr>
          <w:rFonts w:ascii="Times New Roman"/>
          <w:b w:val="false"/>
          <w:i w:val="false"/>
          <w:color w:val="000000"/>
          <w:sz w:val="28"/>
        </w:rPr>
        <w:t>
      При этом, банковская гарантия или резервный аккредитив от банков-нерезидентов Республики Казахстан должны быть подтверждены банками-резидентами путем выпуска гарантии под контробязательства нерезидентов.</w:t>
      </w:r>
    </w:p>
    <w:bookmarkEnd w:id="95"/>
    <w:bookmarkStart w:name="z107" w:id="96"/>
    <w:p>
      <w:pPr>
        <w:spacing w:after="0"/>
        <w:ind w:left="0"/>
        <w:jc w:val="both"/>
      </w:pPr>
      <w:r>
        <w:rPr>
          <w:rFonts w:ascii="Times New Roman"/>
          <w:b w:val="false"/>
          <w:i w:val="false"/>
          <w:color w:val="000000"/>
          <w:sz w:val="28"/>
        </w:rPr>
        <w:t>
      Банки-нерезиденты Республики Казахстан, долгосрочный кредитный рейтинг в иностранной валюте, которых не ниже "ВВВ" по Standard&amp;Poor’s, "ВВВ" по Fitch "Ваа2" по Moody’sInvestorsService могут выпускать банковскую гарантию или резервный аккредитив без выпуска соответствующих контр-обязательств.</w:t>
      </w:r>
    </w:p>
    <w:bookmarkEnd w:id="96"/>
    <w:bookmarkStart w:name="z108" w:id="97"/>
    <w:p>
      <w:pPr>
        <w:spacing w:after="0"/>
        <w:ind w:left="0"/>
        <w:jc w:val="both"/>
      </w:pPr>
      <w:r>
        <w:rPr>
          <w:rFonts w:ascii="Times New Roman"/>
          <w:b w:val="false"/>
          <w:i w:val="false"/>
          <w:color w:val="000000"/>
          <w:sz w:val="28"/>
        </w:rPr>
        <w:t>
      29. Размер финансового обеспечения исполнения условий договора покупки составляет 10 000 (десять тысяч) тенге на 1 (один) кВт установленной мощности, умноженный на установленную мощность объекта ВИЭ, указанную в Реестре победителей аукционных торгов.</w:t>
      </w:r>
    </w:p>
    <w:bookmarkEnd w:id="97"/>
    <w:bookmarkStart w:name="z109" w:id="98"/>
    <w:p>
      <w:pPr>
        <w:spacing w:after="0"/>
        <w:ind w:left="0"/>
        <w:jc w:val="both"/>
      </w:pPr>
      <w:r>
        <w:rPr>
          <w:rFonts w:ascii="Times New Roman"/>
          <w:b w:val="false"/>
          <w:i w:val="false"/>
          <w:color w:val="000000"/>
          <w:sz w:val="28"/>
        </w:rPr>
        <w:t>
      30. Банковская гарантия или резервный аккредитив являются безотзывными, предусматривать возможность их исполнения полностью или по частям по указанию получателя (бенефициара) со сроком действия с даты подписания договора покупки:</w:t>
      </w:r>
    </w:p>
    <w:bookmarkEnd w:id="98"/>
    <w:bookmarkStart w:name="z110" w:id="99"/>
    <w:p>
      <w:pPr>
        <w:spacing w:after="0"/>
        <w:ind w:left="0"/>
        <w:jc w:val="both"/>
      </w:pPr>
      <w:r>
        <w:rPr>
          <w:rFonts w:ascii="Times New Roman"/>
          <w:b w:val="false"/>
          <w:i w:val="false"/>
          <w:color w:val="000000"/>
          <w:sz w:val="28"/>
        </w:rPr>
        <w:t>
      для солнечных электростанций – не менее 25 (двадцать пять) месяцев;</w:t>
      </w:r>
    </w:p>
    <w:bookmarkEnd w:id="99"/>
    <w:bookmarkStart w:name="z111" w:id="100"/>
    <w:p>
      <w:pPr>
        <w:spacing w:after="0"/>
        <w:ind w:left="0"/>
        <w:jc w:val="both"/>
      </w:pPr>
      <w:r>
        <w:rPr>
          <w:rFonts w:ascii="Times New Roman"/>
          <w:b w:val="false"/>
          <w:i w:val="false"/>
          <w:color w:val="000000"/>
          <w:sz w:val="28"/>
        </w:rPr>
        <w:t>
      для ветровых и биогазовых электростанций – не менее 37 (тридцать семь) месяцев;</w:t>
      </w:r>
    </w:p>
    <w:bookmarkEnd w:id="100"/>
    <w:bookmarkStart w:name="z112" w:id="101"/>
    <w:p>
      <w:pPr>
        <w:spacing w:after="0"/>
        <w:ind w:left="0"/>
        <w:jc w:val="both"/>
      </w:pPr>
      <w:r>
        <w:rPr>
          <w:rFonts w:ascii="Times New Roman"/>
          <w:b w:val="false"/>
          <w:i w:val="false"/>
          <w:color w:val="000000"/>
          <w:sz w:val="28"/>
        </w:rPr>
        <w:t>
      для гидроэлектростанций – не менее 61 (шестьдесят один) месяцев.</w:t>
      </w:r>
    </w:p>
    <w:bookmarkEnd w:id="101"/>
    <w:bookmarkStart w:name="z113" w:id="102"/>
    <w:p>
      <w:pPr>
        <w:spacing w:after="0"/>
        <w:ind w:left="0"/>
        <w:jc w:val="both"/>
      </w:pPr>
      <w:r>
        <w:rPr>
          <w:rFonts w:ascii="Times New Roman"/>
          <w:b w:val="false"/>
          <w:i w:val="false"/>
          <w:color w:val="000000"/>
          <w:sz w:val="28"/>
        </w:rPr>
        <w:t>
      31. Банковская гарантия или резервный аккредитив исполняются банком при предоставлении следующих документов единым закупщиком электрической энергии:</w:t>
      </w:r>
    </w:p>
    <w:bookmarkEnd w:id="102"/>
    <w:bookmarkStart w:name="z114" w:id="103"/>
    <w:p>
      <w:pPr>
        <w:spacing w:after="0"/>
        <w:ind w:left="0"/>
        <w:jc w:val="both"/>
      </w:pPr>
      <w:r>
        <w:rPr>
          <w:rFonts w:ascii="Times New Roman"/>
          <w:b w:val="false"/>
          <w:i w:val="false"/>
          <w:color w:val="000000"/>
          <w:sz w:val="28"/>
        </w:rPr>
        <w:t>
      1) заявление о неисполнении обязательств лица - должника оформленное на бумажном носителе, подписанное уполномоченным лицом единого закупщика электрической энергии и заверенное оттиском печати единого закупщика электрической энергии;</w:t>
      </w:r>
    </w:p>
    <w:bookmarkEnd w:id="103"/>
    <w:bookmarkStart w:name="z115" w:id="104"/>
    <w:p>
      <w:pPr>
        <w:spacing w:after="0"/>
        <w:ind w:left="0"/>
        <w:jc w:val="both"/>
      </w:pPr>
      <w:r>
        <w:rPr>
          <w:rFonts w:ascii="Times New Roman"/>
          <w:b w:val="false"/>
          <w:i w:val="false"/>
          <w:color w:val="000000"/>
          <w:sz w:val="28"/>
        </w:rPr>
        <w:t>
      2) требование на оплату с указанием суммы удержания в соответствии с договором покупки.</w:t>
      </w:r>
    </w:p>
    <w:bookmarkEnd w:id="104"/>
    <w:bookmarkStart w:name="z116" w:id="105"/>
    <w:p>
      <w:pPr>
        <w:spacing w:after="0"/>
        <w:ind w:left="0"/>
        <w:jc w:val="both"/>
      </w:pPr>
      <w:r>
        <w:rPr>
          <w:rFonts w:ascii="Times New Roman"/>
          <w:b w:val="false"/>
          <w:i w:val="false"/>
          <w:color w:val="000000"/>
          <w:sz w:val="28"/>
        </w:rPr>
        <w:t>
      32. Все банковские комиссии и расходы, связанные с финансовым обеспечением, в том числе и Банка получателя (бенефициара) оплачивает победитель аукционных торгов (Субъект).</w:t>
      </w:r>
    </w:p>
    <w:bookmarkEnd w:id="105"/>
    <w:bookmarkStart w:name="z117" w:id="106"/>
    <w:p>
      <w:pPr>
        <w:spacing w:after="0"/>
        <w:ind w:left="0"/>
        <w:jc w:val="both"/>
      </w:pPr>
      <w:r>
        <w:rPr>
          <w:rFonts w:ascii="Times New Roman"/>
          <w:b w:val="false"/>
          <w:i w:val="false"/>
          <w:color w:val="000000"/>
          <w:sz w:val="28"/>
        </w:rPr>
        <w:t>
      33. Возврат финансового обеспечения исполнения условий договора покупки или его части осуществляется при своевременном ввода в эксплуатацию объекта, в течение 10 (десяти) рабочих дней со дня предоставления письменного обращения.</w:t>
      </w:r>
    </w:p>
    <w:bookmarkEnd w:id="106"/>
    <w:bookmarkStart w:name="z118" w:id="107"/>
    <w:p>
      <w:pPr>
        <w:spacing w:after="0"/>
        <w:ind w:left="0"/>
        <w:jc w:val="both"/>
      </w:pPr>
      <w:r>
        <w:rPr>
          <w:rFonts w:ascii="Times New Roman"/>
          <w:b w:val="false"/>
          <w:i w:val="false"/>
          <w:color w:val="000000"/>
          <w:sz w:val="28"/>
        </w:rPr>
        <w:t>
      34. Финансовое обеспечение исполнения условий договора покупки удерживается в порядке, установленном пунктом 31 настоящих Правил в следующих случаях:</w:t>
      </w:r>
    </w:p>
    <w:bookmarkEnd w:id="107"/>
    <w:bookmarkStart w:name="z119" w:id="108"/>
    <w:p>
      <w:pPr>
        <w:spacing w:after="0"/>
        <w:ind w:left="0"/>
        <w:jc w:val="both"/>
      </w:pPr>
      <w:r>
        <w:rPr>
          <w:rFonts w:ascii="Times New Roman"/>
          <w:b w:val="false"/>
          <w:i w:val="false"/>
          <w:color w:val="000000"/>
          <w:sz w:val="28"/>
        </w:rPr>
        <w:t>
      1) при не предоставлении в течение 6 (шесть) месяцев после истечения 12 (двенадцать) месяцев (для солнечных электростанций), 18 (восемнадцать) месяцев (для ветровых и биогазовых электростанций), 24 (двадцать четыре) месяцев (для гидроэлектростанций) с даты подписания договора покупки копии уведомления о начале строительно-монтажных работ объекта по использованию ВИЭ,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размере 30% (тридцать процентов) от суммы финансового обеспечения исполнения условий договора покупки;</w:t>
      </w:r>
    </w:p>
    <w:bookmarkEnd w:id="108"/>
    <w:bookmarkStart w:name="z120" w:id="109"/>
    <w:p>
      <w:pPr>
        <w:spacing w:after="0"/>
        <w:ind w:left="0"/>
        <w:jc w:val="both"/>
      </w:pPr>
      <w:r>
        <w:rPr>
          <w:rFonts w:ascii="Times New Roman"/>
          <w:b w:val="false"/>
          <w:i w:val="false"/>
          <w:color w:val="000000"/>
          <w:sz w:val="28"/>
        </w:rPr>
        <w:t xml:space="preserve">
      2) при не предоставлении копии акта приемки объекта в эксплуатацию по использованию ВИЭ, утвержденного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(далее – Закон об архитектурной деятельности), в отношении которого заключается договор покупки – в размере 100 % (сто процентов) от суммы финансового обеспечения исполнения условий договора покупки, а при удержании части финансового обеспечения исполнения условий договора покупки в соответствии с подпунктом 1) настоящего пункта – 70 % (семьдесят процентов) суммы финансового обеспечения исполнения условий договора покупки в следующие сроки с даты подписания договора покупки:</w:t>
      </w:r>
    </w:p>
    <w:bookmarkEnd w:id="109"/>
    <w:bookmarkStart w:name="z121" w:id="110"/>
    <w:p>
      <w:pPr>
        <w:spacing w:after="0"/>
        <w:ind w:left="0"/>
        <w:jc w:val="both"/>
      </w:pPr>
      <w:r>
        <w:rPr>
          <w:rFonts w:ascii="Times New Roman"/>
          <w:b w:val="false"/>
          <w:i w:val="false"/>
          <w:color w:val="000000"/>
          <w:sz w:val="28"/>
        </w:rPr>
        <w:t>
      для солнечных электростанций – в течение 24 (двадцать четыре) месяцев;</w:t>
      </w:r>
    </w:p>
    <w:bookmarkEnd w:id="110"/>
    <w:bookmarkStart w:name="z122" w:id="111"/>
    <w:p>
      <w:pPr>
        <w:spacing w:after="0"/>
        <w:ind w:left="0"/>
        <w:jc w:val="both"/>
      </w:pPr>
      <w:r>
        <w:rPr>
          <w:rFonts w:ascii="Times New Roman"/>
          <w:b w:val="false"/>
          <w:i w:val="false"/>
          <w:color w:val="000000"/>
          <w:sz w:val="28"/>
        </w:rPr>
        <w:t>
      для ветровых и биогазовых электростанций – в течение 36 (тридцать шесть) месяцев;</w:t>
      </w:r>
    </w:p>
    <w:bookmarkEnd w:id="111"/>
    <w:bookmarkStart w:name="z123" w:id="112"/>
    <w:p>
      <w:pPr>
        <w:spacing w:after="0"/>
        <w:ind w:left="0"/>
        <w:jc w:val="both"/>
      </w:pPr>
      <w:r>
        <w:rPr>
          <w:rFonts w:ascii="Times New Roman"/>
          <w:b w:val="false"/>
          <w:i w:val="false"/>
          <w:color w:val="000000"/>
          <w:sz w:val="28"/>
        </w:rPr>
        <w:t>
      для гидроэлектростанций – в течение 60 (шестьдесять) месяцев;</w:t>
      </w:r>
    </w:p>
    <w:bookmarkEnd w:id="112"/>
    <w:bookmarkStart w:name="z124" w:id="113"/>
    <w:p>
      <w:pPr>
        <w:spacing w:after="0"/>
        <w:ind w:left="0"/>
        <w:jc w:val="both"/>
      </w:pPr>
      <w:r>
        <w:rPr>
          <w:rFonts w:ascii="Times New Roman"/>
          <w:b w:val="false"/>
          <w:i w:val="false"/>
          <w:color w:val="000000"/>
          <w:sz w:val="28"/>
        </w:rPr>
        <w:t>
      3) при продлении срока, предусмотренного частью второй подпункта 2) пункта 36 настоящих Правил в размере 100 % (сто процентов) от суммы финансового обеспечения исполнения условий договора покупки, при удержании части финансового обеспечения исполнения условий договора покупки в соответствии с подпунктом 1) настоящего пункта – 70 % (семьдесят процентов) суммы финансового обеспечения исполнения условий договора покупки;</w:t>
      </w:r>
    </w:p>
    <w:bookmarkEnd w:id="113"/>
    <w:bookmarkStart w:name="z125" w:id="114"/>
    <w:p>
      <w:pPr>
        <w:spacing w:after="0"/>
        <w:ind w:left="0"/>
        <w:jc w:val="both"/>
      </w:pPr>
      <w:r>
        <w:rPr>
          <w:rFonts w:ascii="Times New Roman"/>
          <w:b w:val="false"/>
          <w:i w:val="false"/>
          <w:color w:val="000000"/>
          <w:sz w:val="28"/>
        </w:rPr>
        <w:t xml:space="preserve">
      4) при расторжении договора покупки по инициативе Субъекта ранее срока, указанного в подпункте 2) пункта 36 настоящих Правил. </w:t>
      </w:r>
    </w:p>
    <w:bookmarkEnd w:id="114"/>
    <w:bookmarkStart w:name="z126" w:id="115"/>
    <w:p>
      <w:pPr>
        <w:spacing w:after="0"/>
        <w:ind w:left="0"/>
        <w:jc w:val="both"/>
      </w:pPr>
      <w:r>
        <w:rPr>
          <w:rFonts w:ascii="Times New Roman"/>
          <w:b w:val="false"/>
          <w:i w:val="false"/>
          <w:color w:val="000000"/>
          <w:sz w:val="28"/>
        </w:rPr>
        <w:t>
      35. В предусмотренном пунктом 37 настоящих Правил, порядок удержания финансового обеспечения исполнения условий договора покупки, предусмотренный пунктом 34 настоящих Правил, осуществляется с учетом продления сроков, указанных в пункте 37 настоящих Правил.</w:t>
      </w:r>
    </w:p>
    <w:bookmarkEnd w:id="115"/>
    <w:bookmarkStart w:name="z127" w:id="116"/>
    <w:p>
      <w:pPr>
        <w:spacing w:after="0"/>
        <w:ind w:left="0"/>
        <w:jc w:val="both"/>
      </w:pPr>
      <w:r>
        <w:rPr>
          <w:rFonts w:ascii="Times New Roman"/>
          <w:b w:val="false"/>
          <w:i w:val="false"/>
          <w:color w:val="000000"/>
          <w:sz w:val="28"/>
        </w:rPr>
        <w:t>
      36. После подписания договора покупки Субъект предоставляет единому закупщику электрической энергии следующие документы:</w:t>
      </w:r>
    </w:p>
    <w:bookmarkEnd w:id="116"/>
    <w:bookmarkStart w:name="z128" w:id="117"/>
    <w:p>
      <w:pPr>
        <w:spacing w:after="0"/>
        <w:ind w:left="0"/>
        <w:jc w:val="both"/>
      </w:pPr>
      <w:r>
        <w:rPr>
          <w:rFonts w:ascii="Times New Roman"/>
          <w:b w:val="false"/>
          <w:i w:val="false"/>
          <w:color w:val="000000"/>
          <w:sz w:val="28"/>
        </w:rPr>
        <w:t>
      1) копию уведомления о начале строительно-монтажных работ объекта по использованию ВИЭ,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течение 12 (двенадцать) месяцев с даты подписания договора покупки для солнечных электростанций, в течение 18 (восемнадцать) месяцев с даты подписания договора покупки для ветровых и биогазовых электростанций, в течение 24 (двадцать четыре) месяцев с даты подписания договора покупки для гидроэлектростанций;</w:t>
      </w:r>
    </w:p>
    <w:bookmarkEnd w:id="117"/>
    <w:bookmarkStart w:name="z129" w:id="118"/>
    <w:p>
      <w:pPr>
        <w:spacing w:after="0"/>
        <w:ind w:left="0"/>
        <w:jc w:val="both"/>
      </w:pPr>
      <w:r>
        <w:rPr>
          <w:rFonts w:ascii="Times New Roman"/>
          <w:b w:val="false"/>
          <w:i w:val="false"/>
          <w:color w:val="000000"/>
          <w:sz w:val="28"/>
        </w:rPr>
        <w:t xml:space="preserve">
      2) копию акта приемки в эксплуатацию объекта по использованию ВИЭ, утвержденного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 в течение 24 (двадцать четыре) месяцев с даты подписания договора покупки для солнечных электростанций, в течение 36 (тридцать шесть) месяцев с даты подписания договора покупки для ветровых и биогазовых электростанций, в течение 60 (шестьдесят) месяцев с даты подписания договора покупки для гидроэлектростанций.</w:t>
      </w:r>
    </w:p>
    <w:bookmarkEnd w:id="118"/>
    <w:bookmarkStart w:name="z130" w:id="119"/>
    <w:p>
      <w:pPr>
        <w:spacing w:after="0"/>
        <w:ind w:left="0"/>
        <w:jc w:val="both"/>
      </w:pPr>
      <w:r>
        <w:rPr>
          <w:rFonts w:ascii="Times New Roman"/>
          <w:b w:val="false"/>
          <w:i w:val="false"/>
          <w:color w:val="000000"/>
          <w:sz w:val="28"/>
        </w:rPr>
        <w:t>
      При этом, указанные сроки, продлеваются на 1 (один) календарный год при истечении срока, предусмотренного частью первой настоящего подпункта будет предоставлено подтверждение о выполнении строительно-монтажных работ по объекту по использованию ВИЭ в объеме не менее 70 % (семьдесят процентов) от общего объема работ по строительству объекта по использованию ВИЭ от уполномоченной организации (лица), осуществляющей (-его) технический надзор;</w:t>
      </w:r>
    </w:p>
    <w:bookmarkEnd w:id="119"/>
    <w:bookmarkStart w:name="z131" w:id="120"/>
    <w:p>
      <w:pPr>
        <w:spacing w:after="0"/>
        <w:ind w:left="0"/>
        <w:jc w:val="both"/>
      </w:pPr>
      <w:r>
        <w:rPr>
          <w:rFonts w:ascii="Times New Roman"/>
          <w:b w:val="false"/>
          <w:i w:val="false"/>
          <w:color w:val="000000"/>
          <w:sz w:val="28"/>
        </w:rPr>
        <w:t>
      3) копию акта разграничения балансовой принадлежности и эксплуатационной ответственности сторон, подписанного между энергопередающей организацией и Субъектом для объекта по использованию ВИЭ, в отношении которого заключается договор покупки – в течение 10 (десять)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w:t>
      </w:r>
    </w:p>
    <w:bookmarkEnd w:id="120"/>
    <w:bookmarkStart w:name="z132" w:id="121"/>
    <w:p>
      <w:pPr>
        <w:spacing w:after="0"/>
        <w:ind w:left="0"/>
        <w:jc w:val="both"/>
      </w:pPr>
      <w:r>
        <w:rPr>
          <w:rFonts w:ascii="Times New Roman"/>
          <w:b w:val="false"/>
          <w:i w:val="false"/>
          <w:color w:val="000000"/>
          <w:sz w:val="28"/>
        </w:rPr>
        <w:t>
      4)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подписанного между энергопередающей организацией и Субъектом для объекта по использованию ВИЭ, в отношении которого заключается договор покупки – в течение 10 (десять) рабочих дней с даты подписания акта приемки схемы коммерческого учета электрической энергии и до начала комплексных испытаний объекта по использованию ВИЭ;</w:t>
      </w:r>
    </w:p>
    <w:bookmarkEnd w:id="121"/>
    <w:bookmarkStart w:name="z133" w:id="122"/>
    <w:p>
      <w:pPr>
        <w:spacing w:after="0"/>
        <w:ind w:left="0"/>
        <w:jc w:val="both"/>
      </w:pPr>
      <w:r>
        <w:rPr>
          <w:rFonts w:ascii="Times New Roman"/>
          <w:b w:val="false"/>
          <w:i w:val="false"/>
          <w:color w:val="000000"/>
          <w:sz w:val="28"/>
        </w:rPr>
        <w:t>
      5) финансовое обеспечение исполнения условий договора покупки в течение 30 (тридцати) календарных дней с даты его подписания;</w:t>
      </w:r>
    </w:p>
    <w:bookmarkEnd w:id="122"/>
    <w:bookmarkStart w:name="z134" w:id="123"/>
    <w:p>
      <w:pPr>
        <w:spacing w:after="0"/>
        <w:ind w:left="0"/>
        <w:jc w:val="both"/>
      </w:pPr>
      <w:r>
        <w:rPr>
          <w:rFonts w:ascii="Times New Roman"/>
          <w:b w:val="false"/>
          <w:i w:val="false"/>
          <w:color w:val="000000"/>
          <w:sz w:val="28"/>
        </w:rPr>
        <w:t>
      6) копию акта о вводе в эксплуатацию автоматизированной системы коммерческого учета электрической энергии объекта по использованию ВИЭ в течение 5 (пяти) рабочих дней с даты проведения комплексного испытания;</w:t>
      </w:r>
    </w:p>
    <w:bookmarkEnd w:id="123"/>
    <w:bookmarkStart w:name="z135" w:id="124"/>
    <w:p>
      <w:pPr>
        <w:spacing w:after="0"/>
        <w:ind w:left="0"/>
        <w:jc w:val="both"/>
      </w:pPr>
      <w:r>
        <w:rPr>
          <w:rFonts w:ascii="Times New Roman"/>
          <w:b w:val="false"/>
          <w:i w:val="false"/>
          <w:color w:val="000000"/>
          <w:sz w:val="28"/>
        </w:rPr>
        <w:t>
      7) информацию о наличии кредитных обязательств в иностранной валюте, полученных на строительство объекта по использованию ВИЭ – ежегодно к первому октября.</w:t>
      </w:r>
    </w:p>
    <w:bookmarkEnd w:id="124"/>
    <w:bookmarkStart w:name="z136" w:id="125"/>
    <w:p>
      <w:pPr>
        <w:spacing w:after="0"/>
        <w:ind w:left="0"/>
        <w:jc w:val="both"/>
      </w:pPr>
      <w:r>
        <w:rPr>
          <w:rFonts w:ascii="Times New Roman"/>
          <w:b w:val="false"/>
          <w:i w:val="false"/>
          <w:color w:val="000000"/>
          <w:sz w:val="28"/>
        </w:rPr>
        <w:t xml:space="preserve">
      37. Срок, указанный в части первой подпункта 2) пункта 36 настоящих Правил, продлевается на срок, не превышающий 1 (один) календарный год согласно обращению Субъекта (в произвольной форме) с приложением подтверждения, свидетельствующего обстоятельства непреодолимой силы в соответствии с подпунктом 13)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Национальной палате предпринимателей Республики Казахстан", направленному единому закупщику электрической энергии, но не позднее срока предоставления копии акта приемки в эксплуатацию объекта по использованию ВИЭ, при условии продления срока действия финансового обеспечения исполнения условий договора покупки. Продление срока оформляется дополнительным соглашением к договору покупки с учетом применения действия пункта 38 настоящих Правил.</w:t>
      </w:r>
    </w:p>
    <w:bookmarkEnd w:id="125"/>
    <w:bookmarkStart w:name="z137" w:id="126"/>
    <w:p>
      <w:pPr>
        <w:spacing w:after="0"/>
        <w:ind w:left="0"/>
        <w:jc w:val="both"/>
      </w:pPr>
      <w:r>
        <w:rPr>
          <w:rFonts w:ascii="Times New Roman"/>
          <w:b w:val="false"/>
          <w:i w:val="false"/>
          <w:color w:val="000000"/>
          <w:sz w:val="28"/>
        </w:rPr>
        <w:t>
      38. При продлении срока, предусмотренного частью первой подпункта 2) пункта 36 настоящих Правил, отсчет двадцатилетнего срока покупки начинается со дня, следующего за днем истечения срока предоставления документов, предусмотренного частью первой подпункта 2) пункта 36 настоящих Правил без учета продления согласно части второй подпункта 2) пункта 36 и (или) пункта 37 настоящих Правил.</w:t>
      </w:r>
    </w:p>
    <w:bookmarkEnd w:id="126"/>
    <w:bookmarkStart w:name="z138" w:id="127"/>
    <w:p>
      <w:pPr>
        <w:spacing w:after="0"/>
        <w:ind w:left="0"/>
        <w:jc w:val="both"/>
      </w:pPr>
      <w:r>
        <w:rPr>
          <w:rFonts w:ascii="Times New Roman"/>
          <w:b w:val="false"/>
          <w:i w:val="false"/>
          <w:color w:val="000000"/>
          <w:sz w:val="28"/>
        </w:rPr>
        <w:t>
      39. Договор покупки прекращает свое действие в следующих случаях:</w:t>
      </w:r>
    </w:p>
    <w:bookmarkEnd w:id="127"/>
    <w:bookmarkStart w:name="z139" w:id="128"/>
    <w:p>
      <w:pPr>
        <w:spacing w:after="0"/>
        <w:ind w:left="0"/>
        <w:jc w:val="both"/>
      </w:pPr>
      <w:r>
        <w:rPr>
          <w:rFonts w:ascii="Times New Roman"/>
          <w:b w:val="false"/>
          <w:i w:val="false"/>
          <w:color w:val="000000"/>
          <w:sz w:val="28"/>
        </w:rPr>
        <w:t>
      1) при нарушении срока предоставления копии акта приемки в эксплуатацию объекта по использованию ВИЭ согласно подпункту 2) пункта 36 настоящих Правил;</w:t>
      </w:r>
    </w:p>
    <w:bookmarkEnd w:id="128"/>
    <w:bookmarkStart w:name="z140" w:id="129"/>
    <w:p>
      <w:pPr>
        <w:spacing w:after="0"/>
        <w:ind w:left="0"/>
        <w:jc w:val="both"/>
      </w:pPr>
      <w:r>
        <w:rPr>
          <w:rFonts w:ascii="Times New Roman"/>
          <w:b w:val="false"/>
          <w:i w:val="false"/>
          <w:color w:val="000000"/>
          <w:sz w:val="28"/>
        </w:rPr>
        <w:t>
      2) при непредставлении финансового обеспечения исполнения условий договора покупки согласно подпункту 5) пункта 36 настоящих Правил.</w:t>
      </w:r>
    </w:p>
    <w:bookmarkEnd w:id="129"/>
    <w:bookmarkStart w:name="z141" w:id="130"/>
    <w:p>
      <w:pPr>
        <w:spacing w:after="0"/>
        <w:ind w:left="0"/>
        <w:jc w:val="both"/>
      </w:pPr>
      <w:r>
        <w:rPr>
          <w:rFonts w:ascii="Times New Roman"/>
          <w:b w:val="false"/>
          <w:i w:val="false"/>
          <w:color w:val="000000"/>
          <w:sz w:val="28"/>
        </w:rPr>
        <w:t>
      40. Договор покупки и соответствующая аукционная цена прекращают свое действие по истечении 20 (двадцати) лет с даты начала покупки электрической энергии, выработанной объектом ВИЭ в соответствии с договором покупки, за исключением случая, предусмотренного пунктом 38 настоящих Правил.</w:t>
      </w:r>
    </w:p>
    <w:bookmarkEnd w:id="130"/>
    <w:bookmarkStart w:name="z142" w:id="131"/>
    <w:p>
      <w:pPr>
        <w:spacing w:after="0"/>
        <w:ind w:left="0"/>
        <w:jc w:val="both"/>
      </w:pPr>
      <w:r>
        <w:rPr>
          <w:rFonts w:ascii="Times New Roman"/>
          <w:b w:val="false"/>
          <w:i w:val="false"/>
          <w:color w:val="000000"/>
          <w:sz w:val="28"/>
        </w:rPr>
        <w:t xml:space="preserve">
      41. Споры сторон по договору покупки согласно </w:t>
      </w:r>
      <w:r>
        <w:rPr>
          <w:rFonts w:ascii="Times New Roman"/>
          <w:b w:val="false"/>
          <w:i w:val="false"/>
          <w:color w:val="000000"/>
          <w:sz w:val="28"/>
        </w:rPr>
        <w:t>Конституционному закону</w:t>
      </w:r>
      <w:r>
        <w:rPr>
          <w:rFonts w:ascii="Times New Roman"/>
          <w:b w:val="false"/>
          <w:i w:val="false"/>
          <w:color w:val="000000"/>
          <w:sz w:val="28"/>
        </w:rPr>
        <w:t xml:space="preserve"> Республики Казахстан "О Международном финансовом центре "Астана" могут быть рассмотрены в Международном арбитражном центре Международного финансового центра "Астана" на нижеследующих условиях:</w:t>
      </w:r>
    </w:p>
    <w:bookmarkEnd w:id="131"/>
    <w:bookmarkStart w:name="z143" w:id="132"/>
    <w:p>
      <w:pPr>
        <w:spacing w:after="0"/>
        <w:ind w:left="0"/>
        <w:jc w:val="both"/>
      </w:pPr>
      <w:r>
        <w:rPr>
          <w:rFonts w:ascii="Times New Roman"/>
          <w:b w:val="false"/>
          <w:i w:val="false"/>
          <w:color w:val="000000"/>
          <w:sz w:val="28"/>
        </w:rPr>
        <w:t>
      1) арбитраж - Международный арбитражный центр Международного финансового центра "Астана";</w:t>
      </w:r>
    </w:p>
    <w:bookmarkEnd w:id="132"/>
    <w:bookmarkStart w:name="z144" w:id="133"/>
    <w:p>
      <w:pPr>
        <w:spacing w:after="0"/>
        <w:ind w:left="0"/>
        <w:jc w:val="both"/>
      </w:pPr>
      <w:r>
        <w:rPr>
          <w:rFonts w:ascii="Times New Roman"/>
          <w:b w:val="false"/>
          <w:i w:val="false"/>
          <w:color w:val="000000"/>
          <w:sz w:val="28"/>
        </w:rPr>
        <w:t>
      2) арбитражный регламент – по выбору заявителя;</w:t>
      </w:r>
    </w:p>
    <w:bookmarkEnd w:id="133"/>
    <w:bookmarkStart w:name="z145" w:id="134"/>
    <w:p>
      <w:pPr>
        <w:spacing w:after="0"/>
        <w:ind w:left="0"/>
        <w:jc w:val="both"/>
      </w:pPr>
      <w:r>
        <w:rPr>
          <w:rFonts w:ascii="Times New Roman"/>
          <w:b w:val="false"/>
          <w:i w:val="false"/>
          <w:color w:val="000000"/>
          <w:sz w:val="28"/>
        </w:rPr>
        <w:t>
      3) язык арбитражного разбирательства – по выбору заявителя;</w:t>
      </w:r>
    </w:p>
    <w:bookmarkEnd w:id="134"/>
    <w:bookmarkStart w:name="z146" w:id="135"/>
    <w:p>
      <w:pPr>
        <w:spacing w:after="0"/>
        <w:ind w:left="0"/>
        <w:jc w:val="both"/>
      </w:pPr>
      <w:r>
        <w:rPr>
          <w:rFonts w:ascii="Times New Roman"/>
          <w:b w:val="false"/>
          <w:i w:val="false"/>
          <w:color w:val="000000"/>
          <w:sz w:val="28"/>
        </w:rPr>
        <w:t>
      4) применимое право – материальное право Республики Казахстан;</w:t>
      </w:r>
    </w:p>
    <w:bookmarkEnd w:id="135"/>
    <w:bookmarkStart w:name="z147" w:id="136"/>
    <w:p>
      <w:pPr>
        <w:spacing w:after="0"/>
        <w:ind w:left="0"/>
        <w:jc w:val="both"/>
      </w:pPr>
      <w:r>
        <w:rPr>
          <w:rFonts w:ascii="Times New Roman"/>
          <w:b w:val="false"/>
          <w:i w:val="false"/>
          <w:color w:val="000000"/>
          <w:sz w:val="28"/>
        </w:rPr>
        <w:t>
      5) состав арбитража – 3 (три арбитра);</w:t>
      </w:r>
    </w:p>
    <w:bookmarkEnd w:id="136"/>
    <w:bookmarkStart w:name="z148" w:id="137"/>
    <w:p>
      <w:pPr>
        <w:spacing w:after="0"/>
        <w:ind w:left="0"/>
        <w:jc w:val="both"/>
      </w:pPr>
      <w:r>
        <w:rPr>
          <w:rFonts w:ascii="Times New Roman"/>
          <w:b w:val="false"/>
          <w:i w:val="false"/>
          <w:color w:val="000000"/>
          <w:sz w:val="28"/>
        </w:rPr>
        <w:t>
      6) место проведения арбитражного разбирательства г. Астана.</w:t>
      </w:r>
    </w:p>
    <w:bookmarkEnd w:id="137"/>
    <w:bookmarkStart w:name="z149" w:id="138"/>
    <w:p>
      <w:pPr>
        <w:spacing w:after="0"/>
        <w:ind w:left="0"/>
        <w:jc w:val="both"/>
      </w:pPr>
      <w:r>
        <w:rPr>
          <w:rFonts w:ascii="Times New Roman"/>
          <w:b w:val="false"/>
          <w:i w:val="false"/>
          <w:color w:val="000000"/>
          <w:sz w:val="28"/>
        </w:rPr>
        <w:t xml:space="preserve">
      Единый закупщик электрической энергии перед заключением Арбитражного соглашения обращается с запросом в уполномоченный орган отрасли за получением согласия на заключение такого соглашения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8 Закона Республики Казахстан "Об арбитраже". При положительном заключении уполномоченного органа заключается арбитражное соглашение по форме согласно приложению 2 к настоящим Правилам.</w:t>
      </w:r>
    </w:p>
    <w:bookmarkEnd w:id="138"/>
    <w:bookmarkStart w:name="z150" w:id="139"/>
    <w:p>
      <w:pPr>
        <w:spacing w:after="0"/>
        <w:ind w:left="0"/>
        <w:jc w:val="left"/>
      </w:pPr>
      <w:r>
        <w:rPr>
          <w:rFonts w:ascii="Times New Roman"/>
          <w:b/>
          <w:i w:val="false"/>
          <w:color w:val="000000"/>
        </w:rPr>
        <w:t xml:space="preserve"> Глава 3. Порядок централизованной покупки единым закупщиком электрической энергии электрической энергии от объектов по энергетической утилизации отходов по аукционным ценам</w:t>
      </w:r>
    </w:p>
    <w:bookmarkEnd w:id="139"/>
    <w:bookmarkStart w:name="z151" w:id="140"/>
    <w:p>
      <w:pPr>
        <w:spacing w:after="0"/>
        <w:ind w:left="0"/>
        <w:jc w:val="both"/>
      </w:pPr>
      <w:r>
        <w:rPr>
          <w:rFonts w:ascii="Times New Roman"/>
          <w:b w:val="false"/>
          <w:i w:val="false"/>
          <w:color w:val="000000"/>
          <w:sz w:val="28"/>
        </w:rPr>
        <w:t>
      42. На Субъекта ЭУО и единого закупщика электрической энергии, заключивших договор покупки в соответствии с настоящей главой, распространяются положения пунктов 24, 25, 26, 27 Главы 2 настоящих Правил.</w:t>
      </w:r>
    </w:p>
    <w:bookmarkEnd w:id="140"/>
    <w:bookmarkStart w:name="z152" w:id="141"/>
    <w:p>
      <w:pPr>
        <w:spacing w:after="0"/>
        <w:ind w:left="0"/>
        <w:jc w:val="both"/>
      </w:pPr>
      <w:r>
        <w:rPr>
          <w:rFonts w:ascii="Times New Roman"/>
          <w:b w:val="false"/>
          <w:i w:val="false"/>
          <w:color w:val="000000"/>
          <w:sz w:val="28"/>
        </w:rPr>
        <w:t>
      43. Субъект ЭУО, признанный победителем аукционных торгов, в течение 60 (шестьдесят) календарных дней с даты включения его и его соответствующего проекта по строительству объекта по энергетической утилизации отходов в реестр победителей аукционных торгов подает заявку на заключение договора покупки с единым закупщиком электрической энергии с приложением следующих документов:</w:t>
      </w:r>
    </w:p>
    <w:bookmarkEnd w:id="141"/>
    <w:bookmarkStart w:name="z153" w:id="142"/>
    <w:p>
      <w:pPr>
        <w:spacing w:after="0"/>
        <w:ind w:left="0"/>
        <w:jc w:val="both"/>
      </w:pPr>
      <w:r>
        <w:rPr>
          <w:rFonts w:ascii="Times New Roman"/>
          <w:b w:val="false"/>
          <w:i w:val="false"/>
          <w:color w:val="000000"/>
          <w:sz w:val="28"/>
        </w:rPr>
        <w:t>
      1) учредительные документы;</w:t>
      </w:r>
    </w:p>
    <w:bookmarkEnd w:id="142"/>
    <w:bookmarkStart w:name="z154" w:id="143"/>
    <w:p>
      <w:pPr>
        <w:spacing w:after="0"/>
        <w:ind w:left="0"/>
        <w:jc w:val="both"/>
      </w:pPr>
      <w:r>
        <w:rPr>
          <w:rFonts w:ascii="Times New Roman"/>
          <w:b w:val="false"/>
          <w:i w:val="false"/>
          <w:color w:val="000000"/>
          <w:sz w:val="28"/>
        </w:rPr>
        <w:t>
      2) документ, подтверждающий полномочия лица на подписание договора покупки;</w:t>
      </w:r>
    </w:p>
    <w:bookmarkEnd w:id="143"/>
    <w:bookmarkStart w:name="z155" w:id="144"/>
    <w:p>
      <w:pPr>
        <w:spacing w:after="0"/>
        <w:ind w:left="0"/>
        <w:jc w:val="both"/>
      </w:pPr>
      <w:r>
        <w:rPr>
          <w:rFonts w:ascii="Times New Roman"/>
          <w:b w:val="false"/>
          <w:i w:val="false"/>
          <w:color w:val="000000"/>
          <w:sz w:val="28"/>
        </w:rPr>
        <w:t>
      3) информацию о планируемых объемах поставки электрической энергии;</w:t>
      </w:r>
    </w:p>
    <w:bookmarkEnd w:id="144"/>
    <w:bookmarkStart w:name="z156" w:id="145"/>
    <w:p>
      <w:pPr>
        <w:spacing w:after="0"/>
        <w:ind w:left="0"/>
        <w:jc w:val="both"/>
      </w:pPr>
      <w:r>
        <w:rPr>
          <w:rFonts w:ascii="Times New Roman"/>
          <w:b w:val="false"/>
          <w:i w:val="false"/>
          <w:color w:val="000000"/>
          <w:sz w:val="28"/>
        </w:rPr>
        <w:t>
      4) копию письменного уведомления об итогах прошедших аукционных торгов.</w:t>
      </w:r>
    </w:p>
    <w:bookmarkEnd w:id="145"/>
    <w:bookmarkStart w:name="z157" w:id="146"/>
    <w:p>
      <w:pPr>
        <w:spacing w:after="0"/>
        <w:ind w:left="0"/>
        <w:jc w:val="both"/>
      </w:pPr>
      <w:r>
        <w:rPr>
          <w:rFonts w:ascii="Times New Roman"/>
          <w:b w:val="false"/>
          <w:i w:val="false"/>
          <w:color w:val="000000"/>
          <w:sz w:val="28"/>
        </w:rPr>
        <w:t>
      44. Единый закупщик электрической энергии рассматривает Заявку и представленные документы в срок не более 10 (десять) рабочих дней с момента их получения. При непредставлении Субъектом ЭУО документов, предусмотренных пунктом 43 настоящих Правил в полном объеме, единый закупщик электрической энергии в течение 5 (пять) рабочих дней со дня их поступления возвращает Заявку с указанием причин возврата.</w:t>
      </w:r>
    </w:p>
    <w:bookmarkEnd w:id="146"/>
    <w:bookmarkStart w:name="z158" w:id="147"/>
    <w:p>
      <w:pPr>
        <w:spacing w:after="0"/>
        <w:ind w:left="0"/>
        <w:jc w:val="both"/>
      </w:pPr>
      <w:r>
        <w:rPr>
          <w:rFonts w:ascii="Times New Roman"/>
          <w:b w:val="false"/>
          <w:i w:val="false"/>
          <w:color w:val="000000"/>
          <w:sz w:val="28"/>
        </w:rPr>
        <w:t>
      Субъект ЭУО в течение 15 (пятнадцать) календарных дней с даты возврата заявки дополняет заявку недостающими документами и/или устраняет замечания единого закупщика электрической энергии в целях приведения Заявки и прилагаемых документов в соответствии с требованиями настоящих Правил и законодательства Республики Казахстан.</w:t>
      </w:r>
    </w:p>
    <w:bookmarkEnd w:id="147"/>
    <w:bookmarkStart w:name="z159" w:id="148"/>
    <w:p>
      <w:pPr>
        <w:spacing w:after="0"/>
        <w:ind w:left="0"/>
        <w:jc w:val="both"/>
      </w:pPr>
      <w:r>
        <w:rPr>
          <w:rFonts w:ascii="Times New Roman"/>
          <w:b w:val="false"/>
          <w:i w:val="false"/>
          <w:color w:val="000000"/>
          <w:sz w:val="28"/>
        </w:rPr>
        <w:t>
      45. Единый закупщик электрической энергии заключает договор покупки с Субъектом ЭУО при выполнении следующих условий:</w:t>
      </w:r>
    </w:p>
    <w:bookmarkEnd w:id="148"/>
    <w:bookmarkStart w:name="z160" w:id="149"/>
    <w:p>
      <w:pPr>
        <w:spacing w:after="0"/>
        <w:ind w:left="0"/>
        <w:jc w:val="both"/>
      </w:pPr>
      <w:r>
        <w:rPr>
          <w:rFonts w:ascii="Times New Roman"/>
          <w:b w:val="false"/>
          <w:i w:val="false"/>
          <w:color w:val="000000"/>
          <w:sz w:val="28"/>
        </w:rPr>
        <w:t>
      1) Субъектом ЭУО представлены документы, предусмотренные пунктом 43 настоящих Правил;</w:t>
      </w:r>
    </w:p>
    <w:bookmarkEnd w:id="149"/>
    <w:bookmarkStart w:name="z161" w:id="150"/>
    <w:p>
      <w:pPr>
        <w:spacing w:after="0"/>
        <w:ind w:left="0"/>
        <w:jc w:val="both"/>
      </w:pPr>
      <w:r>
        <w:rPr>
          <w:rFonts w:ascii="Times New Roman"/>
          <w:b w:val="false"/>
          <w:i w:val="false"/>
          <w:color w:val="000000"/>
          <w:sz w:val="28"/>
        </w:rPr>
        <w:t>
      2) объект по энергетической утилизации отходов и Субъект ЭУО включены в реестр победителей аукционных торгов;</w:t>
      </w:r>
    </w:p>
    <w:bookmarkEnd w:id="150"/>
    <w:bookmarkStart w:name="z162" w:id="151"/>
    <w:p>
      <w:pPr>
        <w:spacing w:after="0"/>
        <w:ind w:left="0"/>
        <w:jc w:val="both"/>
      </w:pPr>
      <w:r>
        <w:rPr>
          <w:rFonts w:ascii="Times New Roman"/>
          <w:b w:val="false"/>
          <w:i w:val="false"/>
          <w:color w:val="000000"/>
          <w:sz w:val="28"/>
        </w:rPr>
        <w:t>
      3) между единым закупщиком электрической энергии или расчетно-финансовым центром и Субъектом ЭУО нет действующего договора покупки электрической энергии, произведенной на объекте по энергетической утилизации отходов, указанном в заявке.</w:t>
      </w:r>
    </w:p>
    <w:bookmarkEnd w:id="151"/>
    <w:bookmarkStart w:name="z163" w:id="152"/>
    <w:p>
      <w:pPr>
        <w:spacing w:after="0"/>
        <w:ind w:left="0"/>
        <w:jc w:val="both"/>
      </w:pPr>
      <w:r>
        <w:rPr>
          <w:rFonts w:ascii="Times New Roman"/>
          <w:b w:val="false"/>
          <w:i w:val="false"/>
          <w:color w:val="000000"/>
          <w:sz w:val="28"/>
        </w:rPr>
        <w:t xml:space="preserve">
      46. При применении на вновь вводимом объекте по энергетической утилизации отходов генерирующих установок, ранее находившихся в эксплуатации, соответствующая информация отображается в акте приемки в эксплуатацию объекта по энергетической утилизации отходов, утвержденного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w:t>
      </w:r>
    </w:p>
    <w:bookmarkEnd w:id="152"/>
    <w:bookmarkStart w:name="z164" w:id="153"/>
    <w:p>
      <w:pPr>
        <w:spacing w:after="0"/>
        <w:ind w:left="0"/>
        <w:jc w:val="both"/>
      </w:pPr>
      <w:r>
        <w:rPr>
          <w:rFonts w:ascii="Times New Roman"/>
          <w:b w:val="false"/>
          <w:i w:val="false"/>
          <w:color w:val="000000"/>
          <w:sz w:val="28"/>
        </w:rPr>
        <w:t>
      47. Предоставление финансового обеспечения исполнения условий договора покупки энергопроизводящей организацией, осуществляется в соответствии с пунктами 28, 29, 31, 32, 33 настоящих Правил</w:t>
      </w:r>
    </w:p>
    <w:bookmarkEnd w:id="153"/>
    <w:bookmarkStart w:name="z165" w:id="154"/>
    <w:p>
      <w:pPr>
        <w:spacing w:after="0"/>
        <w:ind w:left="0"/>
        <w:jc w:val="both"/>
      </w:pPr>
      <w:r>
        <w:rPr>
          <w:rFonts w:ascii="Times New Roman"/>
          <w:b w:val="false"/>
          <w:i w:val="false"/>
          <w:color w:val="000000"/>
          <w:sz w:val="28"/>
        </w:rPr>
        <w:t>
      48. Банковская гарантия или резервный аккредитив представляются безотзывными, предусматривающими возможность их исполнения полностью или по частям по указанию получателя (бенефициара) со сроком действия не менее 61 (шестьдесят один) месяца с даты подписания договора покупки.</w:t>
      </w:r>
    </w:p>
    <w:bookmarkEnd w:id="154"/>
    <w:bookmarkStart w:name="z166" w:id="155"/>
    <w:p>
      <w:pPr>
        <w:spacing w:after="0"/>
        <w:ind w:left="0"/>
        <w:jc w:val="both"/>
      </w:pPr>
      <w:r>
        <w:rPr>
          <w:rFonts w:ascii="Times New Roman"/>
          <w:b w:val="false"/>
          <w:i w:val="false"/>
          <w:color w:val="000000"/>
          <w:sz w:val="28"/>
        </w:rPr>
        <w:t>
      49. Финансовое обеспечение исполнения условий договора покупки удерживается в порядке, установленном пунктом 31 настоящих Правил в следующих случаях:</w:t>
      </w:r>
    </w:p>
    <w:bookmarkEnd w:id="155"/>
    <w:bookmarkStart w:name="z167" w:id="156"/>
    <w:p>
      <w:pPr>
        <w:spacing w:after="0"/>
        <w:ind w:left="0"/>
        <w:jc w:val="both"/>
      </w:pPr>
      <w:r>
        <w:rPr>
          <w:rFonts w:ascii="Times New Roman"/>
          <w:b w:val="false"/>
          <w:i w:val="false"/>
          <w:color w:val="000000"/>
          <w:sz w:val="28"/>
        </w:rPr>
        <w:t>
      1) при не предоставлении в течение 6 (шесть) месяцев после истечения 24 (двадцать четыре) месяцев с даты подписания договора покупки копии уведомления о начале строительно-монтажных работ объекта по энергетической утилизации отходов,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размере 30 % (тридцать процентов) от суммы финансового обеспечения исполнения условий договора покупки;</w:t>
      </w:r>
    </w:p>
    <w:bookmarkEnd w:id="156"/>
    <w:bookmarkStart w:name="z168" w:id="157"/>
    <w:p>
      <w:pPr>
        <w:spacing w:after="0"/>
        <w:ind w:left="0"/>
        <w:jc w:val="both"/>
      </w:pPr>
      <w:r>
        <w:rPr>
          <w:rFonts w:ascii="Times New Roman"/>
          <w:b w:val="false"/>
          <w:i w:val="false"/>
          <w:color w:val="000000"/>
          <w:sz w:val="28"/>
        </w:rPr>
        <w:t xml:space="preserve">
      2) при не предоставлении копии акта приемки объекта по энергетической утилизации отходов, утвержденного в порядке, определенном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 в размере 100 % (сто процентов) от суммы финансового обеспечения исполнения условий договора покупки, а при удержании части финансового обеспечения исполнения условий договора покупки в соответствии с подпунктом 1) настоящего пункта – 70 % (семьдесят процентов) суммы финансового обеспечения исполнения условий договора покупки в течение 60 (шестьдесят) месяцев с даты подписания договора покупки.</w:t>
      </w:r>
    </w:p>
    <w:bookmarkEnd w:id="157"/>
    <w:bookmarkStart w:name="z169" w:id="158"/>
    <w:p>
      <w:pPr>
        <w:spacing w:after="0"/>
        <w:ind w:left="0"/>
        <w:jc w:val="both"/>
      </w:pPr>
      <w:r>
        <w:rPr>
          <w:rFonts w:ascii="Times New Roman"/>
          <w:b w:val="false"/>
          <w:i w:val="false"/>
          <w:color w:val="000000"/>
          <w:sz w:val="28"/>
        </w:rPr>
        <w:t>
      50. После подписания договора покупки Субъект ЭУО, предоставляет единому закупщику электрической энергии следующие документы:</w:t>
      </w:r>
    </w:p>
    <w:bookmarkEnd w:id="158"/>
    <w:bookmarkStart w:name="z170" w:id="159"/>
    <w:p>
      <w:pPr>
        <w:spacing w:after="0"/>
        <w:ind w:left="0"/>
        <w:jc w:val="both"/>
      </w:pPr>
      <w:r>
        <w:rPr>
          <w:rFonts w:ascii="Times New Roman"/>
          <w:b w:val="false"/>
          <w:i w:val="false"/>
          <w:color w:val="000000"/>
          <w:sz w:val="28"/>
        </w:rPr>
        <w:t>
      1) копию уведомления о начале строительно-монтажных работ объекта по энергетической утилизации отходов,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течение 24 (двадцать четыре) месяцев с даты подписания договора покупки для объектов по энергетической утилизации отходов;</w:t>
      </w:r>
    </w:p>
    <w:bookmarkEnd w:id="159"/>
    <w:bookmarkStart w:name="z171" w:id="160"/>
    <w:p>
      <w:pPr>
        <w:spacing w:after="0"/>
        <w:ind w:left="0"/>
        <w:jc w:val="both"/>
      </w:pPr>
      <w:r>
        <w:rPr>
          <w:rFonts w:ascii="Times New Roman"/>
          <w:b w:val="false"/>
          <w:i w:val="false"/>
          <w:color w:val="000000"/>
          <w:sz w:val="28"/>
        </w:rPr>
        <w:t xml:space="preserve">
      2) копию акта приемки в эксплуатацию объекта по энергетической утилизации отходов, утвержденного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 в течение 60 (шестьдесят) месяцев с даты подписания договора покупки для объектов по энергетической утилизации отходов;</w:t>
      </w:r>
    </w:p>
    <w:bookmarkEnd w:id="160"/>
    <w:bookmarkStart w:name="z172" w:id="161"/>
    <w:p>
      <w:pPr>
        <w:spacing w:after="0"/>
        <w:ind w:left="0"/>
        <w:jc w:val="both"/>
      </w:pPr>
      <w:r>
        <w:rPr>
          <w:rFonts w:ascii="Times New Roman"/>
          <w:b w:val="false"/>
          <w:i w:val="false"/>
          <w:color w:val="000000"/>
          <w:sz w:val="28"/>
        </w:rPr>
        <w:t>
      3) копию акта разграничения балансовой принадлежности и эксплуатационной ответственности сторон, подписанного между энергопередающей организацией и Субъектом ЭУО для объекта по энергетической утилизации отходов, в отношении которого заключается договор покупки – в течение 10 (десять)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энергетической утилизации отходов;</w:t>
      </w:r>
    </w:p>
    <w:bookmarkEnd w:id="161"/>
    <w:bookmarkStart w:name="z173" w:id="162"/>
    <w:p>
      <w:pPr>
        <w:spacing w:after="0"/>
        <w:ind w:left="0"/>
        <w:jc w:val="both"/>
      </w:pPr>
      <w:r>
        <w:rPr>
          <w:rFonts w:ascii="Times New Roman"/>
          <w:b w:val="false"/>
          <w:i w:val="false"/>
          <w:color w:val="000000"/>
          <w:sz w:val="28"/>
        </w:rPr>
        <w:t>
      4) копию акта о вводе в эксплуатацию автоматизированной системы коммерческого учета электроэнергии для объекта по энергетической утилизации отходов – в течение 5 (пять) рабочих дней с даты проведения комплексного испытания;</w:t>
      </w:r>
    </w:p>
    <w:bookmarkEnd w:id="162"/>
    <w:bookmarkStart w:name="z174" w:id="163"/>
    <w:p>
      <w:pPr>
        <w:spacing w:after="0"/>
        <w:ind w:left="0"/>
        <w:jc w:val="both"/>
      </w:pPr>
      <w:r>
        <w:rPr>
          <w:rFonts w:ascii="Times New Roman"/>
          <w:b w:val="false"/>
          <w:i w:val="false"/>
          <w:color w:val="000000"/>
          <w:sz w:val="28"/>
        </w:rPr>
        <w:t>
      5)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энергетической утилизации отходов, подписанного между энергопередающей организацией и Субъектом ЭУО для объекта по энергетической утилизации отходов, в отношении которого заключается договор покупки – в течение 10 (десять) рабочих дней с даты подписания акта приемки схемы коммерческого учета электрической энергии и до начала комплексных испытаний объекта по энергетической утилизации отходов;</w:t>
      </w:r>
    </w:p>
    <w:bookmarkEnd w:id="163"/>
    <w:bookmarkStart w:name="z175" w:id="164"/>
    <w:p>
      <w:pPr>
        <w:spacing w:after="0"/>
        <w:ind w:left="0"/>
        <w:jc w:val="both"/>
      </w:pPr>
      <w:r>
        <w:rPr>
          <w:rFonts w:ascii="Times New Roman"/>
          <w:b w:val="false"/>
          <w:i w:val="false"/>
          <w:color w:val="000000"/>
          <w:sz w:val="28"/>
        </w:rPr>
        <w:t>
      6) финансовое обеспечение исполнения условий договора покупки в течение 30 (тридцать) календарных дней с даты его подписания;</w:t>
      </w:r>
    </w:p>
    <w:bookmarkEnd w:id="164"/>
    <w:bookmarkStart w:name="z176" w:id="165"/>
    <w:p>
      <w:pPr>
        <w:spacing w:after="0"/>
        <w:ind w:left="0"/>
        <w:jc w:val="both"/>
      </w:pPr>
      <w:r>
        <w:rPr>
          <w:rFonts w:ascii="Times New Roman"/>
          <w:b w:val="false"/>
          <w:i w:val="false"/>
          <w:color w:val="000000"/>
          <w:sz w:val="28"/>
        </w:rPr>
        <w:t>
      7) копию акта о вводе в эксплуатацию автоматизированной системы коммерческого учета электроэнергии объекта по энергетической утилизации отходов – в течение 5 (пять) рабочих дней с даты проведения комплексного испытания.</w:t>
      </w:r>
    </w:p>
    <w:bookmarkEnd w:id="165"/>
    <w:bookmarkStart w:name="z177" w:id="166"/>
    <w:p>
      <w:pPr>
        <w:spacing w:after="0"/>
        <w:ind w:left="0"/>
        <w:jc w:val="both"/>
      </w:pPr>
      <w:r>
        <w:rPr>
          <w:rFonts w:ascii="Times New Roman"/>
          <w:b w:val="false"/>
          <w:i w:val="false"/>
          <w:color w:val="000000"/>
          <w:sz w:val="28"/>
        </w:rPr>
        <w:t>
      51. Договор покупки прекращает свое действие в следующих случаях:</w:t>
      </w:r>
    </w:p>
    <w:bookmarkEnd w:id="166"/>
    <w:bookmarkStart w:name="z178" w:id="167"/>
    <w:p>
      <w:pPr>
        <w:spacing w:after="0"/>
        <w:ind w:left="0"/>
        <w:jc w:val="both"/>
      </w:pPr>
      <w:r>
        <w:rPr>
          <w:rFonts w:ascii="Times New Roman"/>
          <w:b w:val="false"/>
          <w:i w:val="false"/>
          <w:color w:val="000000"/>
          <w:sz w:val="28"/>
        </w:rPr>
        <w:t>
      1) при нарушении срока предоставления копии акта приемки в эксплуатацию объекта по энергетической утилизации отходов согласно подпункту 2) пункта 50 настоящих Правил;</w:t>
      </w:r>
    </w:p>
    <w:bookmarkEnd w:id="167"/>
    <w:bookmarkStart w:name="z179" w:id="168"/>
    <w:p>
      <w:pPr>
        <w:spacing w:after="0"/>
        <w:ind w:left="0"/>
        <w:jc w:val="both"/>
      </w:pPr>
      <w:r>
        <w:rPr>
          <w:rFonts w:ascii="Times New Roman"/>
          <w:b w:val="false"/>
          <w:i w:val="false"/>
          <w:color w:val="000000"/>
          <w:sz w:val="28"/>
        </w:rPr>
        <w:t>
      2) при непредставлении финансового обеспечения исполнения условий договора покупки согласно подпункту 6) пункта 50 настоящих Правил.</w:t>
      </w:r>
    </w:p>
    <w:bookmarkEnd w:id="168"/>
    <w:bookmarkStart w:name="z180" w:id="169"/>
    <w:p>
      <w:pPr>
        <w:spacing w:after="0"/>
        <w:ind w:left="0"/>
        <w:jc w:val="both"/>
      </w:pPr>
      <w:r>
        <w:rPr>
          <w:rFonts w:ascii="Times New Roman"/>
          <w:b w:val="false"/>
          <w:i w:val="false"/>
          <w:color w:val="000000"/>
          <w:sz w:val="28"/>
        </w:rPr>
        <w:t>
      52. Договор покупки и соответствующая аукционная цена прекращают свое действие по истечении 15 (пятнадцать) лет с даты начала покупки электрической энергии, выработанной объектом по энергетической утилизации отходов в соответствии с договором покупки.</w:t>
      </w:r>
    </w:p>
    <w:bookmarkEnd w:id="169"/>
    <w:bookmarkStart w:name="z181" w:id="170"/>
    <w:p>
      <w:pPr>
        <w:spacing w:after="0"/>
        <w:ind w:left="0"/>
        <w:jc w:val="left"/>
      </w:pPr>
      <w:r>
        <w:rPr>
          <w:rFonts w:ascii="Times New Roman"/>
          <w:b/>
          <w:i w:val="false"/>
          <w:color w:val="000000"/>
        </w:rPr>
        <w:t xml:space="preserve"> Глава 4. Порядок централизованной продажи электрической энергии единым закупщиком электрической энергии промышленным комплексам и прямым потребителям</w:t>
      </w:r>
    </w:p>
    <w:bookmarkEnd w:id="170"/>
    <w:bookmarkStart w:name="z182" w:id="171"/>
    <w:p>
      <w:pPr>
        <w:spacing w:after="0"/>
        <w:ind w:left="0"/>
        <w:jc w:val="both"/>
      </w:pPr>
      <w:r>
        <w:rPr>
          <w:rFonts w:ascii="Times New Roman"/>
          <w:b w:val="false"/>
          <w:i w:val="false"/>
          <w:color w:val="000000"/>
          <w:sz w:val="28"/>
        </w:rPr>
        <w:t>
      53. Промышленные комплексы, прямые потребители:</w:t>
      </w:r>
    </w:p>
    <w:bookmarkEnd w:id="171"/>
    <w:bookmarkStart w:name="z183" w:id="172"/>
    <w:p>
      <w:pPr>
        <w:spacing w:after="0"/>
        <w:ind w:left="0"/>
        <w:jc w:val="both"/>
      </w:pPr>
      <w:r>
        <w:rPr>
          <w:rFonts w:ascii="Times New Roman"/>
          <w:b w:val="false"/>
          <w:i w:val="false"/>
          <w:color w:val="000000"/>
          <w:sz w:val="28"/>
        </w:rPr>
        <w:t>
      1) ежегодно до 1 октября направляют единому закупщику электрической энергии информацию о прогнозных объемах выработки, отпуска в сети, объемах потребления электрической энергии на предстоящий год по форме согласно приложения к Правилам определения тарифа;</w:t>
      </w:r>
    </w:p>
    <w:bookmarkEnd w:id="172"/>
    <w:bookmarkStart w:name="z184" w:id="173"/>
    <w:p>
      <w:pPr>
        <w:spacing w:after="0"/>
        <w:ind w:left="0"/>
        <w:jc w:val="both"/>
      </w:pPr>
      <w:r>
        <w:rPr>
          <w:rFonts w:ascii="Times New Roman"/>
          <w:b w:val="false"/>
          <w:i w:val="false"/>
          <w:color w:val="000000"/>
          <w:sz w:val="28"/>
        </w:rPr>
        <w:t xml:space="preserve">
      2) ежедневно вносят в систему балансирующего рынка заявку на покупку и продажу электрической энергии на предстоящие операционные сутки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энергетики Республики Казахстан от 20 февраля 2015 года № 106 "Об утверждении Правил организации и функционирования оптового рынка электрической энергии" (Зарегистрирован в Реестре государственной регистрации нормативных правовых актов № 10531) (далее – Правила оптового рынка).</w:t>
      </w:r>
    </w:p>
    <w:bookmarkEnd w:id="173"/>
    <w:bookmarkStart w:name="z185" w:id="174"/>
    <w:p>
      <w:pPr>
        <w:spacing w:after="0"/>
        <w:ind w:left="0"/>
        <w:jc w:val="both"/>
      </w:pPr>
      <w:r>
        <w:rPr>
          <w:rFonts w:ascii="Times New Roman"/>
          <w:b w:val="false"/>
          <w:i w:val="false"/>
          <w:color w:val="000000"/>
          <w:sz w:val="28"/>
        </w:rPr>
        <w:t xml:space="preserve">
      54. Плановые значения объема электрической энергии, производимой энергопроизводящими организациями, входящими в состав промышленного комплекса и объемы отпуска в сеть электроэнергии потребителям, входящим в группу лиц, определяются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174"/>
    <w:bookmarkStart w:name="z186" w:id="175"/>
    <w:p>
      <w:pPr>
        <w:spacing w:after="0"/>
        <w:ind w:left="0"/>
        <w:jc w:val="both"/>
      </w:pPr>
      <w:r>
        <w:rPr>
          <w:rFonts w:ascii="Times New Roman"/>
          <w:b w:val="false"/>
          <w:i w:val="false"/>
          <w:color w:val="000000"/>
          <w:sz w:val="28"/>
        </w:rPr>
        <w:t xml:space="preserve">
      55. Затраты на поддержку использования ВИЭ, приходящиеся на прямых потребителей, промышленные комплексы определяются как соответствующая доля их планового объема потребления электрической энергии субъекта оптового рынка электрической энергии, покрываемого за счет генерирующих установок, имеющихся у него на праве собственности, или покрываемого энергопроизводящими организациями, входящими с данным субъектом оптового рынка электрической энергии в одну группу лиц в общем объеме планового потребления республики. </w:t>
      </w:r>
    </w:p>
    <w:bookmarkEnd w:id="175"/>
    <w:bookmarkStart w:name="z187" w:id="176"/>
    <w:p>
      <w:pPr>
        <w:spacing w:after="0"/>
        <w:ind w:left="0"/>
        <w:jc w:val="both"/>
      </w:pPr>
      <w:r>
        <w:rPr>
          <w:rFonts w:ascii="Times New Roman"/>
          <w:b w:val="false"/>
          <w:i w:val="false"/>
          <w:color w:val="000000"/>
          <w:sz w:val="28"/>
        </w:rPr>
        <w:t xml:space="preserve">
      56. Единый закупщик электрической энергии составляет договор продажи электрической энергии прямым потребителям и промышленным комплексам в соответствии с типовой формой договора продажи, утвержденной уполномоченным органом согласно </w:t>
      </w:r>
      <w:r>
        <w:rPr>
          <w:rFonts w:ascii="Times New Roman"/>
          <w:b w:val="false"/>
          <w:i w:val="false"/>
          <w:color w:val="000000"/>
          <w:sz w:val="28"/>
        </w:rPr>
        <w:t>подпункту 10)</w:t>
      </w:r>
      <w:r>
        <w:rPr>
          <w:rFonts w:ascii="Times New Roman"/>
          <w:b w:val="false"/>
          <w:i w:val="false"/>
          <w:color w:val="000000"/>
          <w:sz w:val="28"/>
        </w:rPr>
        <w:t xml:space="preserve"> статьи 6 Закона.</w:t>
      </w:r>
    </w:p>
    <w:bookmarkEnd w:id="176"/>
    <w:bookmarkStart w:name="z188" w:id="177"/>
    <w:p>
      <w:pPr>
        <w:spacing w:after="0"/>
        <w:ind w:left="0"/>
        <w:jc w:val="both"/>
      </w:pPr>
      <w:r>
        <w:rPr>
          <w:rFonts w:ascii="Times New Roman"/>
          <w:b w:val="false"/>
          <w:i w:val="false"/>
          <w:color w:val="000000"/>
          <w:sz w:val="28"/>
        </w:rPr>
        <w:t>
      В договоре указываются электростанции (с указанием их наименования, типа и суммарной установленной мощности генерирующего оборудования), имеющиеся на праве собственности, аренды или ином вещном праве в составе промышленных комплексов или группы лиц.</w:t>
      </w:r>
    </w:p>
    <w:bookmarkEnd w:id="177"/>
    <w:bookmarkStart w:name="z189" w:id="178"/>
    <w:p>
      <w:pPr>
        <w:spacing w:after="0"/>
        <w:ind w:left="0"/>
        <w:jc w:val="both"/>
      </w:pPr>
      <w:r>
        <w:rPr>
          <w:rFonts w:ascii="Times New Roman"/>
          <w:b w:val="false"/>
          <w:i w:val="false"/>
          <w:color w:val="000000"/>
          <w:sz w:val="28"/>
        </w:rPr>
        <w:t>
      57. Договор продажи подписывается первым руководителем единого закупщика электрической энергии или иным лицом, уполномоченным подписать договор покупки, в двух экземплярах и направляется прямому потребителю или промышленному комплексу.</w:t>
      </w:r>
    </w:p>
    <w:bookmarkEnd w:id="178"/>
    <w:bookmarkStart w:name="z190" w:id="179"/>
    <w:p>
      <w:pPr>
        <w:spacing w:after="0"/>
        <w:ind w:left="0"/>
        <w:jc w:val="both"/>
      </w:pPr>
      <w:r>
        <w:rPr>
          <w:rFonts w:ascii="Times New Roman"/>
          <w:b w:val="false"/>
          <w:i w:val="false"/>
          <w:color w:val="000000"/>
          <w:sz w:val="28"/>
        </w:rPr>
        <w:t>
      58. Первый руководитель прямого потребителя или промышленного комплекса, или иное лицо, уполномоченное подписать договор покупки от его имени подписывает договор продажи, подготовленный единым закупщиком электрической энергии, в двух экземплярах в срок не более 5 (пять) рабочих дней с даты его получения.</w:t>
      </w:r>
    </w:p>
    <w:bookmarkEnd w:id="179"/>
    <w:bookmarkStart w:name="z191" w:id="180"/>
    <w:p>
      <w:pPr>
        <w:spacing w:after="0"/>
        <w:ind w:left="0"/>
        <w:jc w:val="both"/>
      </w:pPr>
      <w:r>
        <w:rPr>
          <w:rFonts w:ascii="Times New Roman"/>
          <w:b w:val="false"/>
          <w:i w:val="false"/>
          <w:color w:val="000000"/>
          <w:sz w:val="28"/>
        </w:rPr>
        <w:t>
      59. Прямой потребитель, промышленный комплекс направляет единому закупщику электрической энергии один экземпляр подписанного договора продажи, в течение 7 (семь) рабочих дней с даты его получения.</w:t>
      </w:r>
    </w:p>
    <w:bookmarkEnd w:id="180"/>
    <w:bookmarkStart w:name="z192" w:id="181"/>
    <w:p>
      <w:pPr>
        <w:spacing w:after="0"/>
        <w:ind w:left="0"/>
        <w:jc w:val="both"/>
      </w:pPr>
      <w:r>
        <w:rPr>
          <w:rFonts w:ascii="Times New Roman"/>
          <w:b w:val="false"/>
          <w:i w:val="false"/>
          <w:color w:val="000000"/>
          <w:sz w:val="28"/>
        </w:rPr>
        <w:t xml:space="preserve">
      60. Прямой потребитель, промышленный комплекс оплачивает единому закупщику электрической энергии за поставленную электрическую энергию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 и заключенным договором продажи.</w:t>
      </w:r>
    </w:p>
    <w:bookmarkEnd w:id="181"/>
    <w:bookmarkStart w:name="z193" w:id="182"/>
    <w:p>
      <w:pPr>
        <w:spacing w:after="0"/>
        <w:ind w:left="0"/>
        <w:jc w:val="both"/>
      </w:pPr>
      <w:r>
        <w:rPr>
          <w:rFonts w:ascii="Times New Roman"/>
          <w:b w:val="false"/>
          <w:i w:val="false"/>
          <w:color w:val="000000"/>
          <w:sz w:val="28"/>
        </w:rPr>
        <w:t>
      61. Единый закупщик электрической энергии и прямой потребитель, промышленный комплекс производят сверку взаиморасчетов не менее одного раза в год.</w:t>
      </w:r>
    </w:p>
    <w:bookmarkEnd w:id="182"/>
    <w:bookmarkStart w:name="z194" w:id="183"/>
    <w:p>
      <w:pPr>
        <w:spacing w:after="0"/>
        <w:ind w:left="0"/>
        <w:jc w:val="both"/>
      </w:pPr>
      <w:r>
        <w:rPr>
          <w:rFonts w:ascii="Times New Roman"/>
          <w:b w:val="false"/>
          <w:i w:val="false"/>
          <w:color w:val="000000"/>
          <w:sz w:val="28"/>
        </w:rPr>
        <w:t>
      62. Единый закупщик электрической энергии распределяет затраты на поддержку использования ВИЭ на прямых потребителей и промышленные комплексы по следующей формуле:</w:t>
      </w:r>
    </w:p>
    <w:bookmarkEnd w:id="183"/>
    <w:bookmarkStart w:name="z195"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863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3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распределения электрической энергии ВИЭ для прямых потребителей и промышленных комплексов;</w:t>
      </w:r>
      <w:r>
        <w:br/>
      </w:r>
      <w:r>
        <w:rPr>
          <w:rFonts w:ascii="Times New Roman"/>
          <w:b w:val="false"/>
          <w:i w:val="false"/>
          <w:color w:val="000000"/>
          <w:sz w:val="28"/>
        </w:rPr>
        <w:t>
</w:t>
      </w:r>
    </w:p>
    <w:bookmarkStart w:name="z197"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863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36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потребления электрической энергии субъекта оптового рынка электрической энергии, покрываемый за счет генерирующих установок, имеющихся у него на праве собственности, или покрываемый энергопроизводящими организациями, входящими с данным субъектом оптового рынка электрической энергии в одну группу лиц;</w:t>
      </w:r>
      <w:r>
        <w:br/>
      </w:r>
      <w:r>
        <w:rPr>
          <w:rFonts w:ascii="Times New Roman"/>
          <w:b w:val="false"/>
          <w:i w:val="false"/>
          <w:color w:val="000000"/>
          <w:sz w:val="28"/>
        </w:rPr>
        <w:t>
</w:t>
      </w:r>
    </w:p>
    <w:bookmarkStart w:name="z198"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850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потребления электрической энергии субъекта оптового рынка электрической энергии за исключением цифровых майнеров и условных потребителей;</w:t>
      </w:r>
      <w:r>
        <w:br/>
      </w:r>
      <w:r>
        <w:rPr>
          <w:rFonts w:ascii="Times New Roman"/>
          <w:b w:val="false"/>
          <w:i w:val="false"/>
          <w:color w:val="000000"/>
          <w:sz w:val="28"/>
        </w:rPr>
        <w:t>
</w:t>
      </w:r>
    </w:p>
    <w:bookmarkStart w:name="z199" w:id="188"/>
    <w:p>
      <w:pPr>
        <w:spacing w:after="0"/>
        <w:ind w:left="0"/>
        <w:jc w:val="both"/>
      </w:pPr>
      <w:r>
        <w:rPr>
          <w:rFonts w:ascii="Times New Roman"/>
          <w:b w:val="false"/>
          <w:i w:val="false"/>
          <w:color w:val="000000"/>
          <w:sz w:val="28"/>
        </w:rPr>
        <w:t xml:space="preserve">
      </w:t>
      </w:r>
    </w:p>
    <w:bookmarkEnd w:id="188"/>
    <w:p>
      <w:pPr>
        <w:spacing w:after="0"/>
        <w:ind w:left="0"/>
        <w:jc w:val="both"/>
      </w:pPr>
      <w:r>
        <w:drawing>
          <wp:inline distT="0" distB="0" distL="0" distR="0">
            <wp:extent cx="838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82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электрической энергии ВИЭ, купленный единым закупщиком электрической энергии;</w:t>
      </w:r>
      <w:r>
        <w:br/>
      </w:r>
      <w:r>
        <w:rPr>
          <w:rFonts w:ascii="Times New Roman"/>
          <w:b w:val="false"/>
          <w:i w:val="false"/>
          <w:color w:val="000000"/>
          <w:sz w:val="28"/>
        </w:rPr>
        <w:t>
</w:t>
      </w:r>
    </w:p>
    <w:bookmarkStart w:name="z200"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736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потребления электрической энергии квалифицированного потребителя, покрываемый энергопроизводящими организациями, входящими с данным квалифицированным потребителем в одну группу лиц;</w:t>
      </w:r>
      <w:r>
        <w:br/>
      </w:r>
      <w:r>
        <w:rPr>
          <w:rFonts w:ascii="Times New Roman"/>
          <w:b w:val="false"/>
          <w:i w:val="false"/>
          <w:color w:val="000000"/>
          <w:sz w:val="28"/>
        </w:rPr>
        <w:t>
</w:t>
      </w:r>
    </w:p>
    <w:bookmarkStart w:name="z201"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1117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17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электрической энергии ВИЭ от квалифицированного потребителя;</w:t>
      </w:r>
      <w:r>
        <w:br/>
      </w:r>
      <w:r>
        <w:rPr>
          <w:rFonts w:ascii="Times New Roman"/>
          <w:b w:val="false"/>
          <w:i w:val="false"/>
          <w:color w:val="000000"/>
          <w:sz w:val="28"/>
        </w:rPr>
        <w:t>
</w:t>
      </w:r>
    </w:p>
    <w:bookmarkStart w:name="z202"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1168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684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зачета электрической энергии ВИЭ от квалифицированного потребителя, определяется как наименьшее из значений: </w:t>
      </w:r>
    </w:p>
    <w:p>
      <w:pPr>
        <w:spacing w:after="0"/>
        <w:ind w:left="0"/>
        <w:jc w:val="both"/>
      </w:pPr>
      <w:r>
        <w:drawing>
          <wp:inline distT="0" distB="0" distL="0" distR="0">
            <wp:extent cx="2108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08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 w:id="192"/>
    <w:p>
      <w:pPr>
        <w:spacing w:after="0"/>
        <w:ind w:left="0"/>
        <w:jc w:val="left"/>
      </w:pPr>
      <w:r>
        <w:rPr>
          <w:rFonts w:ascii="Times New Roman"/>
          <w:b/>
          <w:i w:val="false"/>
          <w:color w:val="000000"/>
        </w:rPr>
        <w:t xml:space="preserve"> Глава 5. Порядок перерасчета и перераспределения единым закупщиком электрической энергии долей затрат на поддержку использования возобновляемых источников энергии на квалифицированных потребителей</w:t>
      </w:r>
    </w:p>
    <w:bookmarkEnd w:id="192"/>
    <w:bookmarkStart w:name="z204" w:id="193"/>
    <w:p>
      <w:pPr>
        <w:spacing w:after="0"/>
        <w:ind w:left="0"/>
        <w:jc w:val="both"/>
      </w:pPr>
      <w:r>
        <w:rPr>
          <w:rFonts w:ascii="Times New Roman"/>
          <w:b w:val="false"/>
          <w:i w:val="false"/>
          <w:color w:val="000000"/>
          <w:sz w:val="28"/>
        </w:rPr>
        <w:t>
      63. Квалифицированный потребитель для заключения договора продажи, не позднее чем за 30 (тридцать) календарных дней до даты начала проведения комплексного испытания электроустановок объекта по использованию ВИЭ и (или) объекта по использованию вторичных энергетических ресурсов предоставляют единому закупщику электрической энергии следующие документы:</w:t>
      </w:r>
    </w:p>
    <w:bookmarkEnd w:id="193"/>
    <w:bookmarkStart w:name="z205" w:id="194"/>
    <w:p>
      <w:pPr>
        <w:spacing w:after="0"/>
        <w:ind w:left="0"/>
        <w:jc w:val="both"/>
      </w:pPr>
      <w:r>
        <w:rPr>
          <w:rFonts w:ascii="Times New Roman"/>
          <w:b w:val="false"/>
          <w:i w:val="false"/>
          <w:color w:val="000000"/>
          <w:sz w:val="28"/>
        </w:rPr>
        <w:t>
      1) учредительные документы уполномоченного юридического лица, представляющего интересы квалифицированного потребителя (далее – представитель КП);</w:t>
      </w:r>
    </w:p>
    <w:bookmarkEnd w:id="194"/>
    <w:bookmarkStart w:name="z206" w:id="195"/>
    <w:p>
      <w:pPr>
        <w:spacing w:after="0"/>
        <w:ind w:left="0"/>
        <w:jc w:val="both"/>
      </w:pPr>
      <w:r>
        <w:rPr>
          <w:rFonts w:ascii="Times New Roman"/>
          <w:b w:val="false"/>
          <w:i w:val="false"/>
          <w:color w:val="000000"/>
          <w:sz w:val="28"/>
        </w:rPr>
        <w:t>
      2) документ, подтверждающий право юридического лица представлять интересы квалифицированного потребителя;</w:t>
      </w:r>
    </w:p>
    <w:bookmarkEnd w:id="195"/>
    <w:bookmarkStart w:name="z207" w:id="196"/>
    <w:p>
      <w:pPr>
        <w:spacing w:after="0"/>
        <w:ind w:left="0"/>
        <w:jc w:val="both"/>
      </w:pPr>
      <w:r>
        <w:rPr>
          <w:rFonts w:ascii="Times New Roman"/>
          <w:b w:val="false"/>
          <w:i w:val="false"/>
          <w:color w:val="000000"/>
          <w:sz w:val="28"/>
        </w:rPr>
        <w:t>
      3) копии правоустанавливающих документов на объект по использованию ВИЭ и (или) объект по использованию вторичных энергетических ресурсов, введенных в эксплуатацию квалифицированного потребителя;</w:t>
      </w:r>
    </w:p>
    <w:bookmarkEnd w:id="196"/>
    <w:bookmarkStart w:name="z208" w:id="197"/>
    <w:p>
      <w:pPr>
        <w:spacing w:after="0"/>
        <w:ind w:left="0"/>
        <w:jc w:val="both"/>
      </w:pPr>
      <w:r>
        <w:rPr>
          <w:rFonts w:ascii="Times New Roman"/>
          <w:b w:val="false"/>
          <w:i w:val="false"/>
          <w:color w:val="000000"/>
          <w:sz w:val="28"/>
        </w:rPr>
        <w:t>
      4) информацию об объемах, планируемых к отпуску в сеть электрической энергии квалифицированного потребителя в разрезе объектов по использованию ВИЭ и (или) объектов по использованию вторичных энергетических ресурсов, введенными в эксплуатацию квалифицированного потребителя, а также входящими в их состав энергопроизводящими организациями, использующими для производства электрической энергии ископаемое топливо до конца текущего года;</w:t>
      </w:r>
    </w:p>
    <w:bookmarkEnd w:id="197"/>
    <w:bookmarkStart w:name="z209" w:id="198"/>
    <w:p>
      <w:pPr>
        <w:spacing w:after="0"/>
        <w:ind w:left="0"/>
        <w:jc w:val="both"/>
      </w:pPr>
      <w:r>
        <w:rPr>
          <w:rFonts w:ascii="Times New Roman"/>
          <w:b w:val="false"/>
          <w:i w:val="false"/>
          <w:color w:val="000000"/>
          <w:sz w:val="28"/>
        </w:rPr>
        <w:t>
      5) копию уведомления уполномоченного органа о включении квалифицированного потребителя в план размещения объектов по использованию ВИЭ, утверждаемый уполномоченным органом в соответствии с подпунктом 5) статьи 6 Закона.</w:t>
      </w:r>
    </w:p>
    <w:bookmarkEnd w:id="198"/>
    <w:bookmarkStart w:name="z210" w:id="199"/>
    <w:p>
      <w:pPr>
        <w:spacing w:after="0"/>
        <w:ind w:left="0"/>
        <w:jc w:val="both"/>
      </w:pPr>
      <w:r>
        <w:rPr>
          <w:rFonts w:ascii="Times New Roman"/>
          <w:b w:val="false"/>
          <w:i w:val="false"/>
          <w:color w:val="000000"/>
          <w:sz w:val="28"/>
        </w:rPr>
        <w:t xml:space="preserve">
      64. Единый закупщик электрической энергии заключает договор продажи электрической энергии единым закупщиком электрической энергии квалифицированным потребителям в соответствии с типовой формой договоров продажи, утвержденной уполномоченным органом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6 Закона.</w:t>
      </w:r>
    </w:p>
    <w:bookmarkEnd w:id="199"/>
    <w:bookmarkStart w:name="z211" w:id="200"/>
    <w:p>
      <w:pPr>
        <w:spacing w:after="0"/>
        <w:ind w:left="0"/>
        <w:jc w:val="both"/>
      </w:pPr>
      <w:r>
        <w:rPr>
          <w:rFonts w:ascii="Times New Roman"/>
          <w:b w:val="false"/>
          <w:i w:val="false"/>
          <w:color w:val="000000"/>
          <w:sz w:val="28"/>
        </w:rPr>
        <w:t>
      65. Договор продажи подписывается первым руководителем единого закупщика электрической энергии или иным лицом, уполномоченным подписать договор продажи, в двух экземплярах и направляется представителю КП на подписание в течение 5 (пять) рабочих дней после получения полного пакета документов от квалифицированного потребителя.</w:t>
      </w:r>
    </w:p>
    <w:bookmarkEnd w:id="200"/>
    <w:bookmarkStart w:name="z212" w:id="201"/>
    <w:p>
      <w:pPr>
        <w:spacing w:after="0"/>
        <w:ind w:left="0"/>
        <w:jc w:val="both"/>
      </w:pPr>
      <w:r>
        <w:rPr>
          <w:rFonts w:ascii="Times New Roman"/>
          <w:b w:val="false"/>
          <w:i w:val="false"/>
          <w:color w:val="000000"/>
          <w:sz w:val="28"/>
        </w:rPr>
        <w:t>
      Первый руководитель или иное уполномоченное лицо представителя КП, подписывает договор продажи в двух экземплярах и направляет один экземпляр подписанного договора продажи единому закупщику электрической энергии в срок не более 7 (семь) рабочих дней со дня его получения.</w:t>
      </w:r>
    </w:p>
    <w:bookmarkEnd w:id="201"/>
    <w:bookmarkStart w:name="z213" w:id="202"/>
    <w:p>
      <w:pPr>
        <w:spacing w:after="0"/>
        <w:ind w:left="0"/>
        <w:jc w:val="both"/>
      </w:pPr>
      <w:r>
        <w:rPr>
          <w:rFonts w:ascii="Times New Roman"/>
          <w:b w:val="false"/>
          <w:i w:val="false"/>
          <w:color w:val="000000"/>
          <w:sz w:val="28"/>
        </w:rPr>
        <w:t>
      66. Договор продажи вступает в силу с даты начала проведения комплексного испытания электроустановок объекта по использованию ВИЭ и (или) объекта по использованию вторичных энергетических ресурсов, введенных в эксплуатацию квалифицированного потребителя и включенного в План размещения объектов по использованию ВИЭ, при этом действующий договор продажи, заключенный между единым закупщиком электрической энергии и прямым потребителем, прекращает свое действие с указанной даты.</w:t>
      </w:r>
    </w:p>
    <w:bookmarkEnd w:id="202"/>
    <w:bookmarkStart w:name="z214" w:id="203"/>
    <w:p>
      <w:pPr>
        <w:spacing w:after="0"/>
        <w:ind w:left="0"/>
        <w:jc w:val="both"/>
      </w:pPr>
      <w:r>
        <w:rPr>
          <w:rFonts w:ascii="Times New Roman"/>
          <w:b w:val="false"/>
          <w:i w:val="false"/>
          <w:color w:val="000000"/>
          <w:sz w:val="28"/>
        </w:rPr>
        <w:t>
      67. После подписания договора продажи представитель КП предоставляет единому закупщику электрической энергии следующие документы:</w:t>
      </w:r>
    </w:p>
    <w:bookmarkEnd w:id="203"/>
    <w:bookmarkStart w:name="z215" w:id="204"/>
    <w:p>
      <w:pPr>
        <w:spacing w:after="0"/>
        <w:ind w:left="0"/>
        <w:jc w:val="both"/>
      </w:pPr>
      <w:r>
        <w:rPr>
          <w:rFonts w:ascii="Times New Roman"/>
          <w:b w:val="false"/>
          <w:i w:val="false"/>
          <w:color w:val="000000"/>
          <w:sz w:val="28"/>
        </w:rPr>
        <w:t>
      1) копию акта приемки в эксплуатацию объекта по использованию ВИЭ и (или) объекта по использованию вторичных энергетических ресурсов, введенных в эксплуатацию КП и утвержденного в порядке, определенном Законом об архитектурной деятельности в течение 5 (пять) рабочих дней с даты подписания данного акта;</w:t>
      </w:r>
    </w:p>
    <w:bookmarkEnd w:id="204"/>
    <w:bookmarkStart w:name="z216" w:id="205"/>
    <w:p>
      <w:pPr>
        <w:spacing w:after="0"/>
        <w:ind w:left="0"/>
        <w:jc w:val="both"/>
      </w:pPr>
      <w:r>
        <w:rPr>
          <w:rFonts w:ascii="Times New Roman"/>
          <w:b w:val="false"/>
          <w:i w:val="false"/>
          <w:color w:val="000000"/>
          <w:sz w:val="28"/>
        </w:rPr>
        <w:t>
      2) копию акта разграничения балансовой принадлежности и эксплуатационной ответственности сторон, подписанного между энергопередающей организацией и энергопроизводящей организацией, использующей ВИЭ и (или) энергопроизводящей организацией, использующей вторичные энергетические ресурсы, введенных в эксплуатацию квалифицированного потребителя, в течение 5 (пять) рабочих дней с даты подписания данного акта;</w:t>
      </w:r>
    </w:p>
    <w:bookmarkEnd w:id="205"/>
    <w:bookmarkStart w:name="z217" w:id="206"/>
    <w:p>
      <w:pPr>
        <w:spacing w:after="0"/>
        <w:ind w:left="0"/>
        <w:jc w:val="both"/>
      </w:pPr>
      <w:r>
        <w:rPr>
          <w:rFonts w:ascii="Times New Roman"/>
          <w:b w:val="false"/>
          <w:i w:val="false"/>
          <w:color w:val="000000"/>
          <w:sz w:val="28"/>
        </w:rPr>
        <w:t>
      3)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и (или) объекте по использованию вторичных энергетических ресурсов, подписанного между энергопередающей организацией и энергопроизводящей организацией, использующей ВИЭ и (или) энергопроизводящей организации, использующей вторичные энергетические ресурсы, введенных в эксплуатацию квалифицированного потребителя, в течение 5 (пять) рабочих дней с даты подписания данного акта.</w:t>
      </w:r>
    </w:p>
    <w:bookmarkEnd w:id="206"/>
    <w:bookmarkStart w:name="z218" w:id="207"/>
    <w:p>
      <w:pPr>
        <w:spacing w:after="0"/>
        <w:ind w:left="0"/>
        <w:jc w:val="both"/>
      </w:pPr>
      <w:r>
        <w:rPr>
          <w:rFonts w:ascii="Times New Roman"/>
          <w:b w:val="false"/>
          <w:i w:val="false"/>
          <w:color w:val="000000"/>
          <w:sz w:val="28"/>
        </w:rPr>
        <w:t>
      4) копии договоров покупки электрической энергии у энергопроизводящих организаций, использующих ВИЭ, являющихся субъектами оптового рынка электрической энергии (при их наличии).</w:t>
      </w:r>
    </w:p>
    <w:bookmarkEnd w:id="207"/>
    <w:bookmarkStart w:name="z219" w:id="208"/>
    <w:p>
      <w:pPr>
        <w:spacing w:after="0"/>
        <w:ind w:left="0"/>
        <w:jc w:val="both"/>
      </w:pPr>
      <w:r>
        <w:rPr>
          <w:rFonts w:ascii="Times New Roman"/>
          <w:b w:val="false"/>
          <w:i w:val="false"/>
          <w:color w:val="000000"/>
          <w:sz w:val="28"/>
        </w:rPr>
        <w:t>
      68. Квалифицированный потребитель до ввода в эксплуатацию объекта по использованию ВИЭ и (или) объекта по использованию вторичных энергетических ресурсов, обеспечивает функционирование автоматизированной системы коммерческого учета электрической энергии на своем объекте по использованию ВИЭ и (или) объекте по использованию вторичных энергетических ресурсов. Посредством автоматизированной системы коммерческого учета передаются данные в региональные диспетчерские центры.</w:t>
      </w:r>
    </w:p>
    <w:bookmarkEnd w:id="208"/>
    <w:bookmarkStart w:name="z220" w:id="209"/>
    <w:p>
      <w:pPr>
        <w:spacing w:after="0"/>
        <w:ind w:left="0"/>
        <w:jc w:val="both"/>
      </w:pPr>
      <w:r>
        <w:rPr>
          <w:rFonts w:ascii="Times New Roman"/>
          <w:b w:val="false"/>
          <w:i w:val="false"/>
          <w:color w:val="000000"/>
          <w:sz w:val="28"/>
        </w:rPr>
        <w:t>
      69. Квалифицированный потребитель ежегодно до 1 октября направляют единому закупщику электрической энергии информацию о прогнозных объемах выработки, отпуска в сети, поставки энергопередающим организациям и потребителям своей группы лиц электрической энергии на предстоящий год от входящих в его состав объектов по использованию ВИЭ и (или) объектов по использованию вторичных энергетических ресурсов, введенных в эксплуатацию квалифицированного потребителя, а также от входящих в их состав энергопроизводящих организаций, использующих для производства электрической энергии ископаемое топливо.</w:t>
      </w:r>
    </w:p>
    <w:bookmarkEnd w:id="209"/>
    <w:bookmarkStart w:name="z221" w:id="210"/>
    <w:p>
      <w:pPr>
        <w:spacing w:after="0"/>
        <w:ind w:left="0"/>
        <w:jc w:val="both"/>
      </w:pPr>
      <w:r>
        <w:rPr>
          <w:rFonts w:ascii="Times New Roman"/>
          <w:b w:val="false"/>
          <w:i w:val="false"/>
          <w:color w:val="000000"/>
          <w:sz w:val="28"/>
        </w:rPr>
        <w:t xml:space="preserve">
      70. Плановые значения объема электрической энергии, произведенной объектами по использованию ВИЭ и (или) объектами по использованию вторичных энергетических ресурсов, введенных в эксплуатацию квалифицированного потребителя, и плановые объемы отпуска в сеть электроэнергии входящими в состав квалифицированного потребителя энергопроизводящими организациями, использующими для производства электрической энергии ископаемое топливо, определяются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210"/>
    <w:bookmarkStart w:name="z222" w:id="211"/>
    <w:p>
      <w:pPr>
        <w:spacing w:after="0"/>
        <w:ind w:left="0"/>
        <w:jc w:val="both"/>
      </w:pPr>
      <w:r>
        <w:rPr>
          <w:rFonts w:ascii="Times New Roman"/>
          <w:b w:val="false"/>
          <w:i w:val="false"/>
          <w:color w:val="000000"/>
          <w:sz w:val="28"/>
        </w:rPr>
        <w:t xml:space="preserve">
      71. Потребитель, который входит в состав квалифицированного потребителя, оплачивает единому закупщику электрической энергии за соответствующий плановый объем электрической энергии, купленный за данный час суток квалифицированным потребителем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211"/>
    <w:bookmarkStart w:name="z223" w:id="212"/>
    <w:p>
      <w:pPr>
        <w:spacing w:after="0"/>
        <w:ind w:left="0"/>
        <w:jc w:val="both"/>
      </w:pPr>
      <w:r>
        <w:rPr>
          <w:rFonts w:ascii="Times New Roman"/>
          <w:b w:val="false"/>
          <w:i w:val="false"/>
          <w:color w:val="000000"/>
          <w:sz w:val="28"/>
        </w:rPr>
        <w:t>
      72. Единый закупщик электрической энергии распределяет затраты на поддержку использования ВИЭ на квалифицированного потребителя по следующей формуле:</w:t>
      </w:r>
    </w:p>
    <w:bookmarkEnd w:id="212"/>
    <w:bookmarkStart w:name="z224"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6858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580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7810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787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распределения электрической энергии ВИЭ для квалифицированного потребителя;</w:t>
      </w:r>
      <w:r>
        <w:br/>
      </w:r>
      <w:r>
        <w:rPr>
          <w:rFonts w:ascii="Times New Roman"/>
          <w:b w:val="false"/>
          <w:i w:val="false"/>
          <w:color w:val="000000"/>
          <w:sz w:val="28"/>
        </w:rPr>
        <w:t>
</w:t>
      </w:r>
    </w:p>
    <w:bookmarkStart w:name="z227"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1092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922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электрической энергии от объекта по использованию ВИЭ и (или) объекта по использованию вторичных энергетических ресурсов, введенного в эксплуатацию КУП;</w:t>
      </w:r>
      <w:r>
        <w:br/>
      </w:r>
      <w:r>
        <w:rPr>
          <w:rFonts w:ascii="Times New Roman"/>
          <w:b w:val="false"/>
          <w:i w:val="false"/>
          <w:color w:val="000000"/>
          <w:sz w:val="28"/>
        </w:rPr>
        <w:t>
</w:t>
      </w:r>
    </w:p>
    <w:bookmarkStart w:name="z228"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838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382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распределения электрической энергии ВИЭ для квалифицированного потребителя за вычетом планового объема ВИЭ от квалифицированного потребителя;</w:t>
      </w:r>
      <w:r>
        <w:br/>
      </w:r>
      <w:r>
        <w:rPr>
          <w:rFonts w:ascii="Times New Roman"/>
          <w:b w:val="false"/>
          <w:i w:val="false"/>
          <w:color w:val="000000"/>
          <w:sz w:val="28"/>
        </w:rPr>
        <w:t>
</w:t>
      </w:r>
    </w:p>
    <w:bookmarkStart w:name="z229"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762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2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потребления электрической энергии квалифицированного потребителя, покрываемый энергопроизводящими организациями, входящими с данным квалифицированным потребителем в одну группу лиц;</w:t>
      </w:r>
      <w:r>
        <w:br/>
      </w:r>
      <w:r>
        <w:rPr>
          <w:rFonts w:ascii="Times New Roman"/>
          <w:b w:val="false"/>
          <w:i w:val="false"/>
          <w:color w:val="000000"/>
          <w:sz w:val="28"/>
        </w:rPr>
        <w:t>
</w:t>
      </w:r>
    </w:p>
    <w:bookmarkStart w:name="z230"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потребления электрической энергии субъекта оптового рынка электрической энергии, покрываемый за счет генерирующих установок, имеющихся у него на праве собственности, или покрываемый энергопроизводящими организациями;</w:t>
      </w:r>
      <w:r>
        <w:br/>
      </w:r>
      <w:r>
        <w:rPr>
          <w:rFonts w:ascii="Times New Roman"/>
          <w:b w:val="false"/>
          <w:i w:val="false"/>
          <w:color w:val="000000"/>
          <w:sz w:val="28"/>
        </w:rPr>
        <w:t>
</w:t>
      </w:r>
    </w:p>
    <w:bookmarkStart w:name="z231"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825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255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потребления электрической энергии субъекта оптового рынка электрической энергии за исключением цифровых майнеров и условных потребителей;</w:t>
      </w:r>
      <w:r>
        <w:br/>
      </w:r>
      <w:r>
        <w:rPr>
          <w:rFonts w:ascii="Times New Roman"/>
          <w:b w:val="false"/>
          <w:i w:val="false"/>
          <w:color w:val="000000"/>
          <w:sz w:val="28"/>
        </w:rPr>
        <w:t>
</w:t>
      </w:r>
    </w:p>
    <w:bookmarkStart w:name="z232"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927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927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электрической энергии ВИЭ, купленный единым закупщиком электрической энергии;</w:t>
      </w:r>
      <w:r>
        <w:br/>
      </w:r>
      <w:r>
        <w:rPr>
          <w:rFonts w:ascii="Times New Roman"/>
          <w:b w:val="false"/>
          <w:i w:val="false"/>
          <w:color w:val="000000"/>
          <w:sz w:val="28"/>
        </w:rPr>
        <w:t>
</w:t>
      </w:r>
    </w:p>
    <w:bookmarkStart w:name="z233" w:id="222"/>
    <w:p>
      <w:pPr>
        <w:spacing w:after="0"/>
        <w:ind w:left="0"/>
        <w:jc w:val="both"/>
      </w:pPr>
      <w:r>
        <w:rPr>
          <w:rFonts w:ascii="Times New Roman"/>
          <w:b w:val="false"/>
          <w:i w:val="false"/>
          <w:color w:val="000000"/>
          <w:sz w:val="28"/>
        </w:rPr>
        <w:t xml:space="preserve">
      </w:t>
      </w:r>
    </w:p>
    <w:bookmarkEnd w:id="222"/>
    <w:p>
      <w:pPr>
        <w:spacing w:after="0"/>
        <w:ind w:left="0"/>
        <w:jc w:val="both"/>
      </w:pPr>
      <w:r>
        <w:drawing>
          <wp:inline distT="0" distB="0" distL="0" distR="0">
            <wp:extent cx="118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81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зачета электрической энергии ВИЭ от квалифицированного потребителя, определяется как наименьшее из значений: </w:t>
      </w:r>
    </w:p>
    <w:p>
      <w:pPr>
        <w:spacing w:after="0"/>
        <w:ind w:left="0"/>
        <w:jc w:val="both"/>
      </w:pPr>
      <w:r>
        <w:drawing>
          <wp:inline distT="0" distB="0" distL="0" distR="0">
            <wp:extent cx="215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59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223"/>
    <w:p>
      <w:pPr>
        <w:spacing w:after="0"/>
        <w:ind w:left="0"/>
        <w:jc w:val="left"/>
      </w:pPr>
      <w:r>
        <w:rPr>
          <w:rFonts w:ascii="Times New Roman"/>
          <w:b/>
          <w:i w:val="false"/>
          <w:color w:val="000000"/>
        </w:rPr>
        <w:t xml:space="preserve"> Глава 6. Порядок централизованной покупки расчетно-финансовым центром электрической энергии, произведенной на объектах по использованию возобновляемых источников энергии по фиксированным тарифам</w:t>
      </w:r>
    </w:p>
    <w:bookmarkEnd w:id="223"/>
    <w:bookmarkStart w:name="z235" w:id="224"/>
    <w:p>
      <w:pPr>
        <w:spacing w:after="0"/>
        <w:ind w:left="0"/>
        <w:jc w:val="both"/>
      </w:pPr>
      <w:r>
        <w:rPr>
          <w:rFonts w:ascii="Times New Roman"/>
          <w:b w:val="false"/>
          <w:i w:val="false"/>
          <w:color w:val="000000"/>
          <w:sz w:val="28"/>
        </w:rPr>
        <w:t>
      73. После подписания договора покупки Субъект направляет в расчетно-финансовый центр следующие документы:</w:t>
      </w:r>
    </w:p>
    <w:bookmarkEnd w:id="224"/>
    <w:bookmarkStart w:name="z236" w:id="225"/>
    <w:p>
      <w:pPr>
        <w:spacing w:after="0"/>
        <w:ind w:left="0"/>
        <w:jc w:val="both"/>
      </w:pPr>
      <w:r>
        <w:rPr>
          <w:rFonts w:ascii="Times New Roman"/>
          <w:b w:val="false"/>
          <w:i w:val="false"/>
          <w:color w:val="000000"/>
          <w:sz w:val="28"/>
        </w:rPr>
        <w:t>
      1) копию уведомления о начале строительно-монтажных работ объекта по использованию ВИЭ, в отношении которого заключается договор покупки, направленную в государственный орган, осуществляющий государственный архитектурно-строительный контроль – в течение 18 (восемнадцать) месяцев с даты подписания договора покупки;</w:t>
      </w:r>
    </w:p>
    <w:bookmarkEnd w:id="225"/>
    <w:bookmarkStart w:name="z237" w:id="226"/>
    <w:p>
      <w:pPr>
        <w:spacing w:after="0"/>
        <w:ind w:left="0"/>
        <w:jc w:val="both"/>
      </w:pPr>
      <w:r>
        <w:rPr>
          <w:rFonts w:ascii="Times New Roman"/>
          <w:b w:val="false"/>
          <w:i w:val="false"/>
          <w:color w:val="000000"/>
          <w:sz w:val="28"/>
        </w:rPr>
        <w:t xml:space="preserve">
      2) копию акта приемки объекта в эксплуатацию по использованию ВИЭ, утвержденного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 в течение 36 (тридцать шесть) месяцев с даты подписания договора покупки.</w:t>
      </w:r>
    </w:p>
    <w:bookmarkEnd w:id="226"/>
    <w:bookmarkStart w:name="z238" w:id="227"/>
    <w:p>
      <w:pPr>
        <w:spacing w:after="0"/>
        <w:ind w:left="0"/>
        <w:jc w:val="both"/>
      </w:pPr>
      <w:r>
        <w:rPr>
          <w:rFonts w:ascii="Times New Roman"/>
          <w:b w:val="false"/>
          <w:i w:val="false"/>
          <w:color w:val="000000"/>
          <w:sz w:val="28"/>
        </w:rPr>
        <w:t xml:space="preserve">
      При этом, срок, указанный в части первой настоящего подпункта, продлевается на 1 (один) календарный год при его истечении будет предоставлено подтверждение о выполнении строительно-монтажных работ по объекту по использованию ВИЭ в объеме не менее 70 % (семьдесят процентов) от общего объема работ по строительству объекта по использованию ВИЭ от уполномоченной организации (лица), осуществляющей (-его) технический надзор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архитектурной деятельности;</w:t>
      </w:r>
    </w:p>
    <w:bookmarkEnd w:id="227"/>
    <w:bookmarkStart w:name="z239" w:id="228"/>
    <w:p>
      <w:pPr>
        <w:spacing w:after="0"/>
        <w:ind w:left="0"/>
        <w:jc w:val="both"/>
      </w:pPr>
      <w:r>
        <w:rPr>
          <w:rFonts w:ascii="Times New Roman"/>
          <w:b w:val="false"/>
          <w:i w:val="false"/>
          <w:color w:val="000000"/>
          <w:sz w:val="28"/>
        </w:rPr>
        <w:t>
      3) копию акта разграничения балансовой принадлежности и эксплуатационной ответственности сторон, подписанного между энергопередающей организацией и Субъектом для объекта по использованию ВИЭ, в отношении которого заключается договор покупки – в течение 10 (десять)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w:t>
      </w:r>
    </w:p>
    <w:bookmarkEnd w:id="228"/>
    <w:bookmarkStart w:name="z240" w:id="229"/>
    <w:p>
      <w:pPr>
        <w:spacing w:after="0"/>
        <w:ind w:left="0"/>
        <w:jc w:val="both"/>
      </w:pPr>
      <w:r>
        <w:rPr>
          <w:rFonts w:ascii="Times New Roman"/>
          <w:b w:val="false"/>
          <w:i w:val="false"/>
          <w:color w:val="000000"/>
          <w:sz w:val="28"/>
        </w:rPr>
        <w:t>
      4)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подписанного между энергопередающей организацией и Субъектом для объекта по использованию ВИЭ, в отношении которого заключается договор покупки, в течение 10 (десять) рабочих дней с даты подписания акта приемки схемы коммерческого учета электрической энергии и до начала комплексных испытаний объекта по использованию ВИЭ;</w:t>
      </w:r>
    </w:p>
    <w:bookmarkEnd w:id="229"/>
    <w:bookmarkStart w:name="z241" w:id="230"/>
    <w:p>
      <w:pPr>
        <w:spacing w:after="0"/>
        <w:ind w:left="0"/>
        <w:jc w:val="both"/>
      </w:pPr>
      <w:r>
        <w:rPr>
          <w:rFonts w:ascii="Times New Roman"/>
          <w:b w:val="false"/>
          <w:i w:val="false"/>
          <w:color w:val="000000"/>
          <w:sz w:val="28"/>
        </w:rPr>
        <w:t>
      5) копию акта о вводе в эксплуатацию автоматизированной системы коммерческого учета электрической энергии объекта на объекте по использованию ВИЭ в течение 5 (пять) рабочих дней с даты проведения комплексного испытания.</w:t>
      </w:r>
    </w:p>
    <w:bookmarkEnd w:id="230"/>
    <w:bookmarkStart w:name="z242" w:id="231"/>
    <w:p>
      <w:pPr>
        <w:spacing w:after="0"/>
        <w:ind w:left="0"/>
        <w:jc w:val="both"/>
      </w:pPr>
      <w:r>
        <w:rPr>
          <w:rFonts w:ascii="Times New Roman"/>
          <w:b w:val="false"/>
          <w:i w:val="false"/>
          <w:color w:val="000000"/>
          <w:sz w:val="28"/>
        </w:rPr>
        <w:t xml:space="preserve">
      74. Срок, указанный в части первой подпункта 2) пункта 73 настоящих Правил, продлевается на срок, не превышающий 1 (один) календарный год согласно обращению Субъекта (в произвольной форме) с приложением подтверждения, свидетельствующего обстоятельства непреодолимой силы в соответствии с подпунктом 13)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Национальной палате предпринимателей Республики Казахстан", направленному единому закупщику электрической энергии, но не позднее срока предоставления копии акта приемки в эксплуатацию объекта по использованию ВИЭ. Продление срока оформляется дополнительным соглашением к договору с учетом применения действия пункта 75 настоящих Правил.</w:t>
      </w:r>
    </w:p>
    <w:bookmarkEnd w:id="231"/>
    <w:bookmarkStart w:name="z243" w:id="232"/>
    <w:p>
      <w:pPr>
        <w:spacing w:after="0"/>
        <w:ind w:left="0"/>
        <w:jc w:val="both"/>
      </w:pPr>
      <w:r>
        <w:rPr>
          <w:rFonts w:ascii="Times New Roman"/>
          <w:b w:val="false"/>
          <w:i w:val="false"/>
          <w:color w:val="000000"/>
          <w:sz w:val="28"/>
        </w:rPr>
        <w:t>
      75. При продлении срока, предусмотренного частью первой подпункта 2) пункта 73 настоящих Правил, отсчет пятнадцатилетнего срока покупки начинается со дня, следующего за днем истечения срока предоставления документов, предусмотренного частью первой подпункта 2) пункта 73 настоящих Правил без учета продления согласно части второй подпункта 2) пункта 73 и (или) пункта 74 настоящих Правил.</w:t>
      </w:r>
    </w:p>
    <w:bookmarkEnd w:id="232"/>
    <w:bookmarkStart w:name="z244" w:id="233"/>
    <w:p>
      <w:pPr>
        <w:spacing w:after="0"/>
        <w:ind w:left="0"/>
        <w:jc w:val="both"/>
      </w:pPr>
      <w:r>
        <w:rPr>
          <w:rFonts w:ascii="Times New Roman"/>
          <w:b w:val="false"/>
          <w:i w:val="false"/>
          <w:color w:val="000000"/>
          <w:sz w:val="28"/>
        </w:rPr>
        <w:t>
      76. При нарушении какого-либо из сроков, предусмотренных подпунктами 1), 2) пункта 73 настоящих Правил, более чем на 6 (шесть) месяцев, договор покупки прекращает свое действие.</w:t>
      </w:r>
    </w:p>
    <w:bookmarkEnd w:id="233"/>
    <w:bookmarkStart w:name="z245" w:id="234"/>
    <w:p>
      <w:pPr>
        <w:spacing w:after="0"/>
        <w:ind w:left="0"/>
        <w:jc w:val="both"/>
      </w:pPr>
      <w:r>
        <w:rPr>
          <w:rFonts w:ascii="Times New Roman"/>
          <w:b w:val="false"/>
          <w:i w:val="false"/>
          <w:color w:val="000000"/>
          <w:sz w:val="28"/>
        </w:rPr>
        <w:t>
      77. Договор покупки и соответствующий фиксированный тариф, прекращают свое действие по истечению 15 (пятнадцать) лет с даты начала покупки электрической энергии, выработанной объектом по использованию ВИЭ в соответствии с договором покупки, за исключением случая, предусмотренного пунктом 75 настоящих Правил.</w:t>
      </w:r>
    </w:p>
    <w:bookmarkEnd w:id="234"/>
    <w:bookmarkStart w:name="z246" w:id="235"/>
    <w:p>
      <w:pPr>
        <w:spacing w:after="0"/>
        <w:ind w:left="0"/>
        <w:jc w:val="left"/>
      </w:pPr>
      <w:r>
        <w:rPr>
          <w:rFonts w:ascii="Times New Roman"/>
          <w:b/>
          <w:i w:val="false"/>
          <w:color w:val="000000"/>
        </w:rPr>
        <w:t xml:space="preserve"> Глава 7. Порядок централизованной покупки расчетно-финансовым центром электрической энергии, произведенной на объектах по использованию возобновляемых источников энергии с технико-экономическим обоснованием</w:t>
      </w:r>
    </w:p>
    <w:bookmarkEnd w:id="235"/>
    <w:bookmarkStart w:name="z247" w:id="236"/>
    <w:p>
      <w:pPr>
        <w:spacing w:after="0"/>
        <w:ind w:left="0"/>
        <w:jc w:val="both"/>
      </w:pPr>
      <w:r>
        <w:rPr>
          <w:rFonts w:ascii="Times New Roman"/>
          <w:b w:val="false"/>
          <w:i w:val="false"/>
          <w:color w:val="000000"/>
          <w:sz w:val="28"/>
        </w:rPr>
        <w:t>
      78. Договор покупки и соответствующий тариф в технико-экономическом обосновании прекращают свое действие по истечении оставшегося срока окупаемости, установленного для объекта по использованию ВИЭ с технико-экономическим обоснованием.</w:t>
      </w:r>
    </w:p>
    <w:bookmarkEnd w:id="236"/>
    <w:bookmarkStart w:name="z248" w:id="237"/>
    <w:p>
      <w:pPr>
        <w:spacing w:after="0"/>
        <w:ind w:left="0"/>
        <w:jc w:val="left"/>
      </w:pPr>
      <w:r>
        <w:rPr>
          <w:rFonts w:ascii="Times New Roman"/>
          <w:b/>
          <w:i w:val="false"/>
          <w:color w:val="000000"/>
        </w:rPr>
        <w:t xml:space="preserve"> Глава 8. Порядок централизованной покупки расчетно-финансовым центром электрической энергии от объектов по использованию возобновляемых источников энергии по аукционным ценам</w:t>
      </w:r>
    </w:p>
    <w:bookmarkEnd w:id="237"/>
    <w:bookmarkStart w:name="z249" w:id="238"/>
    <w:p>
      <w:pPr>
        <w:spacing w:after="0"/>
        <w:ind w:left="0"/>
        <w:jc w:val="both"/>
      </w:pPr>
      <w:r>
        <w:rPr>
          <w:rFonts w:ascii="Times New Roman"/>
          <w:b w:val="false"/>
          <w:i w:val="false"/>
          <w:color w:val="000000"/>
          <w:sz w:val="28"/>
        </w:rPr>
        <w:t>
      79. На заключивший договор покупки по аукционным ценам в соответствии с настоящей главой, распространяются положения части второй- четвертой пункта 28, пунктов 29, 32, 33, 34, 35, 41 Главы 2 настоящих Правил.</w:t>
      </w:r>
    </w:p>
    <w:bookmarkEnd w:id="238"/>
    <w:bookmarkStart w:name="z250" w:id="239"/>
    <w:p>
      <w:pPr>
        <w:spacing w:after="0"/>
        <w:ind w:left="0"/>
        <w:jc w:val="both"/>
      </w:pPr>
      <w:r>
        <w:rPr>
          <w:rFonts w:ascii="Times New Roman"/>
          <w:b w:val="false"/>
          <w:i w:val="false"/>
          <w:color w:val="000000"/>
          <w:sz w:val="28"/>
        </w:rPr>
        <w:t>
      80. Финансовое обеспечение исполнения условий договора покупки предоставляется Субъектом расчетно-финансовому центру в течение 30 календарных дней после подписания договора покупки путем предоставления банковской гарантии, оформленной в соответствии с Правилами выдачи или резервного аккредитива, выпущенных по системе SWIFT.</w:t>
      </w:r>
    </w:p>
    <w:bookmarkEnd w:id="239"/>
    <w:bookmarkStart w:name="z251" w:id="240"/>
    <w:p>
      <w:pPr>
        <w:spacing w:after="0"/>
        <w:ind w:left="0"/>
        <w:jc w:val="both"/>
      </w:pPr>
      <w:r>
        <w:rPr>
          <w:rFonts w:ascii="Times New Roman"/>
          <w:b w:val="false"/>
          <w:i w:val="false"/>
          <w:color w:val="000000"/>
          <w:sz w:val="28"/>
        </w:rPr>
        <w:t>
      81. Банковская гарантия или резервный аккредитив исполняются банком при предоставлении следующих документов расчетно-финансовым центром:</w:t>
      </w:r>
    </w:p>
    <w:bookmarkEnd w:id="240"/>
    <w:bookmarkStart w:name="z252" w:id="241"/>
    <w:p>
      <w:pPr>
        <w:spacing w:after="0"/>
        <w:ind w:left="0"/>
        <w:jc w:val="both"/>
      </w:pPr>
      <w:r>
        <w:rPr>
          <w:rFonts w:ascii="Times New Roman"/>
          <w:b w:val="false"/>
          <w:i w:val="false"/>
          <w:color w:val="000000"/>
          <w:sz w:val="28"/>
        </w:rPr>
        <w:t>
      1) заявление о неисполнении обязательств лица - должника оформленное на бумажном носителе, подписанное уполномоченным лицом единого закупщика электрической энергии и заверенное оттиском печати (при наличии) единого закупщика электрической энергии;</w:t>
      </w:r>
    </w:p>
    <w:bookmarkEnd w:id="241"/>
    <w:bookmarkStart w:name="z253" w:id="242"/>
    <w:p>
      <w:pPr>
        <w:spacing w:after="0"/>
        <w:ind w:left="0"/>
        <w:jc w:val="both"/>
      </w:pPr>
      <w:r>
        <w:rPr>
          <w:rFonts w:ascii="Times New Roman"/>
          <w:b w:val="false"/>
          <w:i w:val="false"/>
          <w:color w:val="000000"/>
          <w:sz w:val="28"/>
        </w:rPr>
        <w:t>
      2) требование на оплату с указанием суммы удержания в соответствии с договором покупки.</w:t>
      </w:r>
    </w:p>
    <w:bookmarkEnd w:id="242"/>
    <w:bookmarkStart w:name="z254" w:id="243"/>
    <w:p>
      <w:pPr>
        <w:spacing w:after="0"/>
        <w:ind w:left="0"/>
        <w:jc w:val="both"/>
      </w:pPr>
      <w:r>
        <w:rPr>
          <w:rFonts w:ascii="Times New Roman"/>
          <w:b w:val="false"/>
          <w:i w:val="false"/>
          <w:color w:val="000000"/>
          <w:sz w:val="28"/>
        </w:rPr>
        <w:t>
      82. После подписания договора покупки Субъект предоставляет в расчетно-финансовый центр следующие документы:</w:t>
      </w:r>
    </w:p>
    <w:bookmarkEnd w:id="243"/>
    <w:bookmarkStart w:name="z255" w:id="244"/>
    <w:p>
      <w:pPr>
        <w:spacing w:after="0"/>
        <w:ind w:left="0"/>
        <w:jc w:val="both"/>
      </w:pPr>
      <w:r>
        <w:rPr>
          <w:rFonts w:ascii="Times New Roman"/>
          <w:b w:val="false"/>
          <w:i w:val="false"/>
          <w:color w:val="000000"/>
          <w:sz w:val="28"/>
        </w:rPr>
        <w:t>
      1) копию уведомления о начале строительно-монтажных работ объекта по использованию ВИЭ,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течение 12 (двенадцать) месяцев с даты подписания договора покупки для солнечных электростанций, в течение 18 (восемнадцать) месяцев с даты подписания договора покупки для ветровых и биогазовых электростанций, в течение 24 (двадцать четыре) месяцев с даты подписания договора покупки для гидроэлектростанций;</w:t>
      </w:r>
    </w:p>
    <w:bookmarkEnd w:id="244"/>
    <w:bookmarkStart w:name="z256" w:id="245"/>
    <w:p>
      <w:pPr>
        <w:spacing w:after="0"/>
        <w:ind w:left="0"/>
        <w:jc w:val="both"/>
      </w:pPr>
      <w:r>
        <w:rPr>
          <w:rFonts w:ascii="Times New Roman"/>
          <w:b w:val="false"/>
          <w:i w:val="false"/>
          <w:color w:val="000000"/>
          <w:sz w:val="28"/>
        </w:rPr>
        <w:t xml:space="preserve">
      2) копию акта приемки в эксплуатацию объекта по использованию ВИЭ, утвержденного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 в течение 24 (двадцать четыре) месяцев с даты подписания договора покупки для солнечных электростанций, в течение 36 (тридцать шесть) месяцев с даты подписания договора покупки для ветровых и биогазовых электростанций, в течение 60 (шестьдесят) месяцев с даты подписания договора покупки для гидроэлектростанций.</w:t>
      </w:r>
    </w:p>
    <w:bookmarkEnd w:id="245"/>
    <w:bookmarkStart w:name="z257" w:id="246"/>
    <w:p>
      <w:pPr>
        <w:spacing w:after="0"/>
        <w:ind w:left="0"/>
        <w:jc w:val="both"/>
      </w:pPr>
      <w:r>
        <w:rPr>
          <w:rFonts w:ascii="Times New Roman"/>
          <w:b w:val="false"/>
          <w:i w:val="false"/>
          <w:color w:val="000000"/>
          <w:sz w:val="28"/>
        </w:rPr>
        <w:t xml:space="preserve">
      При этом, указанные сроки, продлеваются на 1 (один) календарный год при истечении срока, предусмотренного частью первой настоящего подпункта будет предоставлено подтверждение о выполнении строительно-монтажных работ по объекту по использованию ВИЭ в объеме не менее 70 % (семьдесят процентов) от общего объема работ по строительству объекта по использованию ВИЭ от уполномоченной организации (лица), осуществляющей (-его) технический надзор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архитектурной деятельности;</w:t>
      </w:r>
    </w:p>
    <w:bookmarkEnd w:id="246"/>
    <w:bookmarkStart w:name="z258" w:id="247"/>
    <w:p>
      <w:pPr>
        <w:spacing w:after="0"/>
        <w:ind w:left="0"/>
        <w:jc w:val="both"/>
      </w:pPr>
      <w:r>
        <w:rPr>
          <w:rFonts w:ascii="Times New Roman"/>
          <w:b w:val="false"/>
          <w:i w:val="false"/>
          <w:color w:val="000000"/>
          <w:sz w:val="28"/>
        </w:rPr>
        <w:t>
      3) копию акта разграничения балансовой принадлежности и эксплуатационной ответственности сторон, подписанного между энергопередающей организацией и Субъектом для объекта по использованию ВИЭ, в отношении которого заключается договор покупки – в течение 10 (десять)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w:t>
      </w:r>
    </w:p>
    <w:bookmarkEnd w:id="247"/>
    <w:bookmarkStart w:name="z259" w:id="248"/>
    <w:p>
      <w:pPr>
        <w:spacing w:after="0"/>
        <w:ind w:left="0"/>
        <w:jc w:val="both"/>
      </w:pPr>
      <w:r>
        <w:rPr>
          <w:rFonts w:ascii="Times New Roman"/>
          <w:b w:val="false"/>
          <w:i w:val="false"/>
          <w:color w:val="000000"/>
          <w:sz w:val="28"/>
        </w:rPr>
        <w:t>
      4)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подписанного между энергопередающей организацией и Субъектом для объекта по использованию ВИЭ, в отношении которого заключается договор покупки – в течение 10 (десять) рабочих дней с даты подписания акта приемки схемы коммерческого учета электрической энергии и до начала комплексных испытаний объекта по использованию ВИЭ;</w:t>
      </w:r>
    </w:p>
    <w:bookmarkEnd w:id="248"/>
    <w:bookmarkStart w:name="z260" w:id="249"/>
    <w:p>
      <w:pPr>
        <w:spacing w:after="0"/>
        <w:ind w:left="0"/>
        <w:jc w:val="both"/>
      </w:pPr>
      <w:r>
        <w:rPr>
          <w:rFonts w:ascii="Times New Roman"/>
          <w:b w:val="false"/>
          <w:i w:val="false"/>
          <w:color w:val="000000"/>
          <w:sz w:val="28"/>
        </w:rPr>
        <w:t>
      5) финансовое обеспечение исполнения условий договора покупки в течение 30 (тридцать) календарных дней с даты его подписания;</w:t>
      </w:r>
    </w:p>
    <w:bookmarkEnd w:id="249"/>
    <w:bookmarkStart w:name="z261" w:id="250"/>
    <w:p>
      <w:pPr>
        <w:spacing w:after="0"/>
        <w:ind w:left="0"/>
        <w:jc w:val="both"/>
      </w:pPr>
      <w:r>
        <w:rPr>
          <w:rFonts w:ascii="Times New Roman"/>
          <w:b w:val="false"/>
          <w:i w:val="false"/>
          <w:color w:val="000000"/>
          <w:sz w:val="28"/>
        </w:rPr>
        <w:t>
      6) копию акта о вводе в эксплуатацию автоматизированной системы коммерческого учета электрической энергии объекта по использованию ВИЭ в течение 5 (пять) рабочих дней с даты проведения комплексного испытания;</w:t>
      </w:r>
    </w:p>
    <w:bookmarkEnd w:id="250"/>
    <w:bookmarkStart w:name="z262" w:id="251"/>
    <w:p>
      <w:pPr>
        <w:spacing w:after="0"/>
        <w:ind w:left="0"/>
        <w:jc w:val="both"/>
      </w:pPr>
      <w:r>
        <w:rPr>
          <w:rFonts w:ascii="Times New Roman"/>
          <w:b w:val="false"/>
          <w:i w:val="false"/>
          <w:color w:val="000000"/>
          <w:sz w:val="28"/>
        </w:rPr>
        <w:t>
      7) информацию о наличии кредитных обязательств в иностранной валюте, полученных на строительство объекта по использованию ВИЭ – ежегодно к первому октября.</w:t>
      </w:r>
    </w:p>
    <w:bookmarkEnd w:id="251"/>
    <w:bookmarkStart w:name="z263" w:id="252"/>
    <w:p>
      <w:pPr>
        <w:spacing w:after="0"/>
        <w:ind w:left="0"/>
        <w:jc w:val="both"/>
      </w:pPr>
      <w:r>
        <w:rPr>
          <w:rFonts w:ascii="Times New Roman"/>
          <w:b w:val="false"/>
          <w:i w:val="false"/>
          <w:color w:val="000000"/>
          <w:sz w:val="28"/>
        </w:rPr>
        <w:t xml:space="preserve">
      83. Срок, указанный в части первой подпункта 2) пункта 82 настоящих Правил, продлевается на срок, не превышающий 1 (один) календарный год согласно обращению Субъекта (в произвольной форме) с приложением подтверждения, свидетельствующего обстоятельства непреодолимой силы в соответствии с подпунктом 13)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Национальной палате предпринимателей Республики Казахстан", направленному в расчетно-финансовый центр, но не позднее срока предоставления копии акта приемки в эксплуатацию объекта по использованию ВИЭ, при условии продления срока действия финансового обеспечения исполнения условий договора покупки. Продление срока оформляется дополнительным соглашением к договору покупки с учетом применения действия пункта 84 настоящих Правил.</w:t>
      </w:r>
    </w:p>
    <w:bookmarkEnd w:id="252"/>
    <w:bookmarkStart w:name="z264" w:id="253"/>
    <w:p>
      <w:pPr>
        <w:spacing w:after="0"/>
        <w:ind w:left="0"/>
        <w:jc w:val="both"/>
      </w:pPr>
      <w:r>
        <w:rPr>
          <w:rFonts w:ascii="Times New Roman"/>
          <w:b w:val="false"/>
          <w:i w:val="false"/>
          <w:color w:val="000000"/>
          <w:sz w:val="28"/>
        </w:rPr>
        <w:t>
      84. При продлении срока, предусмотренного частью первой подпункта 2) пункта 82 настоящих Правил, отсчет срока покупки начинается со дня, следующего за днем истечения срока предоставления документов, предусмотренного частью первой подпункта 2) пункта 82 настоящих Правил без учета продления согласно части второй подпункта 2) пункта 82 и (или) пункта 83 настоящих Правил.</w:t>
      </w:r>
    </w:p>
    <w:bookmarkEnd w:id="253"/>
    <w:bookmarkStart w:name="z265" w:id="254"/>
    <w:p>
      <w:pPr>
        <w:spacing w:after="0"/>
        <w:ind w:left="0"/>
        <w:jc w:val="both"/>
      </w:pPr>
      <w:r>
        <w:rPr>
          <w:rFonts w:ascii="Times New Roman"/>
          <w:b w:val="false"/>
          <w:i w:val="false"/>
          <w:color w:val="000000"/>
          <w:sz w:val="28"/>
        </w:rPr>
        <w:t>
      85. Договор покупки прекращает свое действие в следующих случаях:</w:t>
      </w:r>
    </w:p>
    <w:bookmarkEnd w:id="254"/>
    <w:bookmarkStart w:name="z266" w:id="255"/>
    <w:p>
      <w:pPr>
        <w:spacing w:after="0"/>
        <w:ind w:left="0"/>
        <w:jc w:val="both"/>
      </w:pPr>
      <w:r>
        <w:rPr>
          <w:rFonts w:ascii="Times New Roman"/>
          <w:b w:val="false"/>
          <w:i w:val="false"/>
          <w:color w:val="000000"/>
          <w:sz w:val="28"/>
        </w:rPr>
        <w:t>
      1) при нарушении срока предоставления копии акта приемки в эксплуатацию объекта по использованию ВИЭ согласно подпункту 2) пункта 82 настоящих Правил;</w:t>
      </w:r>
    </w:p>
    <w:bookmarkEnd w:id="255"/>
    <w:bookmarkStart w:name="z267" w:id="256"/>
    <w:p>
      <w:pPr>
        <w:spacing w:after="0"/>
        <w:ind w:left="0"/>
        <w:jc w:val="both"/>
      </w:pPr>
      <w:r>
        <w:rPr>
          <w:rFonts w:ascii="Times New Roman"/>
          <w:b w:val="false"/>
          <w:i w:val="false"/>
          <w:color w:val="000000"/>
          <w:sz w:val="28"/>
        </w:rPr>
        <w:t>
      2) при непредставлении финансового обеспечения исполнения условий договора согласно подпункту 5) пункта 82 настоящих Правил.</w:t>
      </w:r>
    </w:p>
    <w:bookmarkEnd w:id="256"/>
    <w:bookmarkStart w:name="z268" w:id="257"/>
    <w:p>
      <w:pPr>
        <w:spacing w:after="0"/>
        <w:ind w:left="0"/>
        <w:jc w:val="both"/>
      </w:pPr>
      <w:r>
        <w:rPr>
          <w:rFonts w:ascii="Times New Roman"/>
          <w:b w:val="false"/>
          <w:i w:val="false"/>
          <w:color w:val="000000"/>
          <w:sz w:val="28"/>
        </w:rPr>
        <w:t>
      86. Договор покупки и соответствующая аукционная цена прекращают свое действие с даты начала покупки электрической энергии от объекта по использованию ВИЭ в соответствии с договором покупки, за исключением случая, предусмотренного пунктом 84 настоящих Правил.</w:t>
      </w:r>
    </w:p>
    <w:bookmarkEnd w:id="257"/>
    <w:bookmarkStart w:name="z269" w:id="258"/>
    <w:p>
      <w:pPr>
        <w:spacing w:after="0"/>
        <w:ind w:left="0"/>
        <w:jc w:val="left"/>
      </w:pPr>
      <w:r>
        <w:rPr>
          <w:rFonts w:ascii="Times New Roman"/>
          <w:b/>
          <w:i w:val="false"/>
          <w:color w:val="000000"/>
        </w:rPr>
        <w:t xml:space="preserve"> Глава 9. Порядок централизованной покупки расчетно-финансовым центром электрической энергии от объектов по энергетической утилизации отходов по аукционным ценам</w:t>
      </w:r>
    </w:p>
    <w:bookmarkEnd w:id="258"/>
    <w:bookmarkStart w:name="z270" w:id="259"/>
    <w:p>
      <w:pPr>
        <w:spacing w:after="0"/>
        <w:ind w:left="0"/>
        <w:jc w:val="both"/>
      </w:pPr>
      <w:r>
        <w:rPr>
          <w:rFonts w:ascii="Times New Roman"/>
          <w:b w:val="false"/>
          <w:i w:val="false"/>
          <w:color w:val="000000"/>
          <w:sz w:val="28"/>
        </w:rPr>
        <w:t>
      87. На Субъект ЭУО заключившего договор покупки с расчетно-финансовым центром в соответствии с настоящей главой, распространяются положения пунктов 31 настоящих Правил.</w:t>
      </w:r>
    </w:p>
    <w:bookmarkEnd w:id="259"/>
    <w:bookmarkStart w:name="z271" w:id="260"/>
    <w:p>
      <w:pPr>
        <w:spacing w:after="0"/>
        <w:ind w:left="0"/>
        <w:jc w:val="both"/>
      </w:pPr>
      <w:r>
        <w:rPr>
          <w:rFonts w:ascii="Times New Roman"/>
          <w:b w:val="false"/>
          <w:i w:val="false"/>
          <w:color w:val="000000"/>
          <w:sz w:val="28"/>
        </w:rPr>
        <w:t xml:space="preserve">
      88. При применении на вновь вводимом объекте по энергетической утилизации отходов генерирующих установок, ранее находившихся в эксплуатации, соответствующая информация отображается в акте приемки в эксплуатацию объекта по энергетической утилизации отходов, утвержденного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w:t>
      </w:r>
    </w:p>
    <w:bookmarkEnd w:id="260"/>
    <w:bookmarkStart w:name="z272" w:id="261"/>
    <w:p>
      <w:pPr>
        <w:spacing w:after="0"/>
        <w:ind w:left="0"/>
        <w:jc w:val="both"/>
      </w:pPr>
      <w:r>
        <w:rPr>
          <w:rFonts w:ascii="Times New Roman"/>
          <w:b w:val="false"/>
          <w:i w:val="false"/>
          <w:color w:val="000000"/>
          <w:sz w:val="28"/>
        </w:rPr>
        <w:t>
      89. Банковская гарантия или резервный аккредитив представляются безотзывными, предусматривающими возможность их исполнения полностью или по частям по указанию получателя (бенефициара) со сроком действия не менее 61 (шестьдесят один) месяца с даты подписания договора покупки.</w:t>
      </w:r>
    </w:p>
    <w:bookmarkEnd w:id="261"/>
    <w:bookmarkStart w:name="z273" w:id="262"/>
    <w:p>
      <w:pPr>
        <w:spacing w:after="0"/>
        <w:ind w:left="0"/>
        <w:jc w:val="both"/>
      </w:pPr>
      <w:r>
        <w:rPr>
          <w:rFonts w:ascii="Times New Roman"/>
          <w:b w:val="false"/>
          <w:i w:val="false"/>
          <w:color w:val="000000"/>
          <w:sz w:val="28"/>
        </w:rPr>
        <w:t>
      90. Финансовое обеспечение исполнения условий договора покупки удерживается в порядке, установленном пунктом 31 настоящих Правил в следующих случаях:</w:t>
      </w:r>
    </w:p>
    <w:bookmarkEnd w:id="262"/>
    <w:bookmarkStart w:name="z274" w:id="263"/>
    <w:p>
      <w:pPr>
        <w:spacing w:after="0"/>
        <w:ind w:left="0"/>
        <w:jc w:val="both"/>
      </w:pPr>
      <w:r>
        <w:rPr>
          <w:rFonts w:ascii="Times New Roman"/>
          <w:b w:val="false"/>
          <w:i w:val="false"/>
          <w:color w:val="000000"/>
          <w:sz w:val="28"/>
        </w:rPr>
        <w:t>
      1) при не предоставлении в течение 6 (шесть) месяцев после истечения 24 (двадцать четыре) месяцев с даты подписания договора покупки копии уведомления о начале строительно-монтажных работ объекта по энергетической утилизации отходов,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размере 30 % (тридцать процентов) от суммы финансового обеспечения исполнения условий договора покупки;</w:t>
      </w:r>
    </w:p>
    <w:bookmarkEnd w:id="263"/>
    <w:bookmarkStart w:name="z275" w:id="264"/>
    <w:p>
      <w:pPr>
        <w:spacing w:after="0"/>
        <w:ind w:left="0"/>
        <w:jc w:val="both"/>
      </w:pPr>
      <w:r>
        <w:rPr>
          <w:rFonts w:ascii="Times New Roman"/>
          <w:b w:val="false"/>
          <w:i w:val="false"/>
          <w:color w:val="000000"/>
          <w:sz w:val="28"/>
        </w:rPr>
        <w:t xml:space="preserve">
      2) при не предоставлении копии акта приемки объекта по энергетической утилизации отходов, утвержденного в порядке, определенном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 в размере 100 % (сто процентов) от суммы финансового обеспечения исполнения условий договора покупки, а при удержании части финансового обеспечения исполнения условий договора покупки в соответствии с подпунктом 1) настоящего пункта – 70 % (семьдесят процентов) суммы финансового обеспечения исполнения условий договора покупки в течение 60 (шестьдесят) месяцев с даты подписания договора покупки.</w:t>
      </w:r>
    </w:p>
    <w:bookmarkEnd w:id="264"/>
    <w:bookmarkStart w:name="z276" w:id="265"/>
    <w:p>
      <w:pPr>
        <w:spacing w:after="0"/>
        <w:ind w:left="0"/>
        <w:jc w:val="both"/>
      </w:pPr>
      <w:r>
        <w:rPr>
          <w:rFonts w:ascii="Times New Roman"/>
          <w:b w:val="false"/>
          <w:i w:val="false"/>
          <w:color w:val="000000"/>
          <w:sz w:val="28"/>
        </w:rPr>
        <w:t>
      91. После подписания договора покупки Субъект ЭУО, предоставляет в расчетно-финансовый центр следующие документы:</w:t>
      </w:r>
    </w:p>
    <w:bookmarkEnd w:id="265"/>
    <w:bookmarkStart w:name="z277" w:id="266"/>
    <w:p>
      <w:pPr>
        <w:spacing w:after="0"/>
        <w:ind w:left="0"/>
        <w:jc w:val="both"/>
      </w:pPr>
      <w:r>
        <w:rPr>
          <w:rFonts w:ascii="Times New Roman"/>
          <w:b w:val="false"/>
          <w:i w:val="false"/>
          <w:color w:val="000000"/>
          <w:sz w:val="28"/>
        </w:rPr>
        <w:t>
      1) копию уведомления о начале строительно-монтажных работ объекта по энергетической утилизации отходов,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течение 24 (двадцать четыре) месяцев с даты подписания договора покупки для объектов по энергетической утилизации отходов;</w:t>
      </w:r>
    </w:p>
    <w:bookmarkEnd w:id="266"/>
    <w:bookmarkStart w:name="z278" w:id="267"/>
    <w:p>
      <w:pPr>
        <w:spacing w:after="0"/>
        <w:ind w:left="0"/>
        <w:jc w:val="both"/>
      </w:pPr>
      <w:r>
        <w:rPr>
          <w:rFonts w:ascii="Times New Roman"/>
          <w:b w:val="false"/>
          <w:i w:val="false"/>
          <w:color w:val="000000"/>
          <w:sz w:val="28"/>
        </w:rPr>
        <w:t xml:space="preserve">
      2) копию акта приемки в эксплуатацию объекта по энергетической утилизации отходов, утвержденного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 в течение 60 (шестьдесят) месяцев с даты подписания договора покупки для объектов по энергетической утилизации отходов;</w:t>
      </w:r>
    </w:p>
    <w:bookmarkEnd w:id="267"/>
    <w:bookmarkStart w:name="z279" w:id="268"/>
    <w:p>
      <w:pPr>
        <w:spacing w:after="0"/>
        <w:ind w:left="0"/>
        <w:jc w:val="both"/>
      </w:pPr>
      <w:r>
        <w:rPr>
          <w:rFonts w:ascii="Times New Roman"/>
          <w:b w:val="false"/>
          <w:i w:val="false"/>
          <w:color w:val="000000"/>
          <w:sz w:val="28"/>
        </w:rPr>
        <w:t>
      3) копию акта разграничения балансовой принадлежности и эксплуатационной ответственности сторон, подписанного между энергопередающей организацией и энергопроизводящей организацией, использующей энергетическую утилизацию отходов для объекта по энергетической утилизации отходов, в отношении которого заключается договор покупки – в течение 10 (десять)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энергетической утилизации отходов;</w:t>
      </w:r>
    </w:p>
    <w:bookmarkEnd w:id="268"/>
    <w:bookmarkStart w:name="z280" w:id="269"/>
    <w:p>
      <w:pPr>
        <w:spacing w:after="0"/>
        <w:ind w:left="0"/>
        <w:jc w:val="both"/>
      </w:pPr>
      <w:r>
        <w:rPr>
          <w:rFonts w:ascii="Times New Roman"/>
          <w:b w:val="false"/>
          <w:i w:val="false"/>
          <w:color w:val="000000"/>
          <w:sz w:val="28"/>
        </w:rPr>
        <w:t>
      4) копию акта о вводе в эксплуатацию автоматизированной системы коммерческого учета электроэнергии для объекта по энергетической утилизации отходов – в течение 5 (пять) рабочих дней с даты проведения комплексного испытания;</w:t>
      </w:r>
    </w:p>
    <w:bookmarkEnd w:id="269"/>
    <w:bookmarkStart w:name="z281" w:id="270"/>
    <w:p>
      <w:pPr>
        <w:spacing w:after="0"/>
        <w:ind w:left="0"/>
        <w:jc w:val="both"/>
      </w:pPr>
      <w:r>
        <w:rPr>
          <w:rFonts w:ascii="Times New Roman"/>
          <w:b w:val="false"/>
          <w:i w:val="false"/>
          <w:color w:val="000000"/>
          <w:sz w:val="28"/>
        </w:rPr>
        <w:t>
      5)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энергетической утилизации отходов, подписанного между энергопередающей организацией и энергопроизводящей организацией, использующей энергетическую утилизацию отходов для объекта по энергетической утилизации отходов, в отношении которого заключается договор покупки – в течение 10 (десять) рабочих дней с даты подписания акта приемки схемы коммерческого учета электрической энергии и до начала комплексных испытаний объекта по энергетической утилизации отходов;</w:t>
      </w:r>
    </w:p>
    <w:bookmarkEnd w:id="270"/>
    <w:bookmarkStart w:name="z282" w:id="271"/>
    <w:p>
      <w:pPr>
        <w:spacing w:after="0"/>
        <w:ind w:left="0"/>
        <w:jc w:val="both"/>
      </w:pPr>
      <w:r>
        <w:rPr>
          <w:rFonts w:ascii="Times New Roman"/>
          <w:b w:val="false"/>
          <w:i w:val="false"/>
          <w:color w:val="000000"/>
          <w:sz w:val="28"/>
        </w:rPr>
        <w:t>
      6) финансовое обеспечение исполнения условий договора покупки в течение 30 (тридцать) календарных дней с даты его подписания;</w:t>
      </w:r>
    </w:p>
    <w:bookmarkEnd w:id="271"/>
    <w:bookmarkStart w:name="z283" w:id="272"/>
    <w:p>
      <w:pPr>
        <w:spacing w:after="0"/>
        <w:ind w:left="0"/>
        <w:jc w:val="both"/>
      </w:pPr>
      <w:r>
        <w:rPr>
          <w:rFonts w:ascii="Times New Roman"/>
          <w:b w:val="false"/>
          <w:i w:val="false"/>
          <w:color w:val="000000"/>
          <w:sz w:val="28"/>
        </w:rPr>
        <w:t>
      7) копию акта о вводе в эксплуатацию автоматизированной системы коммерческого учета электроэнергии объекта по энергетической утилизации отходов – в течение 5 (пять) рабочих дней с даты проведения комплексного испытания.</w:t>
      </w:r>
    </w:p>
    <w:bookmarkEnd w:id="272"/>
    <w:bookmarkStart w:name="z284" w:id="273"/>
    <w:p>
      <w:pPr>
        <w:spacing w:after="0"/>
        <w:ind w:left="0"/>
        <w:jc w:val="both"/>
      </w:pPr>
      <w:r>
        <w:rPr>
          <w:rFonts w:ascii="Times New Roman"/>
          <w:b w:val="false"/>
          <w:i w:val="false"/>
          <w:color w:val="000000"/>
          <w:sz w:val="28"/>
        </w:rPr>
        <w:t>
      92. Договор покупки прекращает свое действие в следующих случаях:</w:t>
      </w:r>
    </w:p>
    <w:bookmarkEnd w:id="273"/>
    <w:bookmarkStart w:name="z285" w:id="274"/>
    <w:p>
      <w:pPr>
        <w:spacing w:after="0"/>
        <w:ind w:left="0"/>
        <w:jc w:val="both"/>
      </w:pPr>
      <w:r>
        <w:rPr>
          <w:rFonts w:ascii="Times New Roman"/>
          <w:b w:val="false"/>
          <w:i w:val="false"/>
          <w:color w:val="000000"/>
          <w:sz w:val="28"/>
        </w:rPr>
        <w:t>
      1) при нарушении срока предоставления копии акта приемки в эксплуатацию объекта по энергетической утилизации отходов согласно подпункту 2) пункта 91 настоящих Правил;</w:t>
      </w:r>
    </w:p>
    <w:bookmarkEnd w:id="274"/>
    <w:bookmarkStart w:name="z286" w:id="275"/>
    <w:p>
      <w:pPr>
        <w:spacing w:after="0"/>
        <w:ind w:left="0"/>
        <w:jc w:val="both"/>
      </w:pPr>
      <w:r>
        <w:rPr>
          <w:rFonts w:ascii="Times New Roman"/>
          <w:b w:val="false"/>
          <w:i w:val="false"/>
          <w:color w:val="000000"/>
          <w:sz w:val="28"/>
        </w:rPr>
        <w:t>
      2) при непредставлении финансового обеспечения исполнения условий договора согласно подпункту 6) пункта 91 настоящих Правил.</w:t>
      </w:r>
    </w:p>
    <w:bookmarkEnd w:id="275"/>
    <w:bookmarkStart w:name="z287" w:id="276"/>
    <w:p>
      <w:pPr>
        <w:spacing w:after="0"/>
        <w:ind w:left="0"/>
        <w:jc w:val="both"/>
      </w:pPr>
      <w:r>
        <w:rPr>
          <w:rFonts w:ascii="Times New Roman"/>
          <w:b w:val="false"/>
          <w:i w:val="false"/>
          <w:color w:val="000000"/>
          <w:sz w:val="28"/>
        </w:rPr>
        <w:t>
      93. Договор покупки и соответствующая аукционная цена прекращают свое действие по истечении 15 (пятнадцать) лет с даты начала покупки электрической энергии, выработанной объектом по энергетической утилизации отходов в соответствии с договором покупки.</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централизованной покупки</w:t>
            </w:r>
            <w:r>
              <w:br/>
            </w:r>
            <w:r>
              <w:rPr>
                <w:rFonts w:ascii="Times New Roman"/>
                <w:b w:val="false"/>
                <w:i w:val="false"/>
                <w:color w:val="000000"/>
                <w:sz w:val="20"/>
              </w:rPr>
              <w:t>и продажи единым закупщиком</w:t>
            </w:r>
            <w:r>
              <w:br/>
            </w:r>
            <w:r>
              <w:rPr>
                <w:rFonts w:ascii="Times New Roman"/>
                <w:b w:val="false"/>
                <w:i w:val="false"/>
                <w:color w:val="000000"/>
                <w:sz w:val="20"/>
              </w:rPr>
              <w:t>электрической энергии</w:t>
            </w:r>
            <w:r>
              <w:br/>
            </w:r>
            <w:r>
              <w:rPr>
                <w:rFonts w:ascii="Times New Roman"/>
                <w:b w:val="false"/>
                <w:i w:val="false"/>
                <w:color w:val="000000"/>
                <w:sz w:val="20"/>
              </w:rPr>
              <w:t>электрической энергии,</w:t>
            </w:r>
            <w:r>
              <w:br/>
            </w:r>
            <w:r>
              <w:rPr>
                <w:rFonts w:ascii="Times New Roman"/>
                <w:b w:val="false"/>
                <w:i w:val="false"/>
                <w:color w:val="000000"/>
                <w:sz w:val="20"/>
              </w:rPr>
              <w:t>произведенной объектами</w:t>
            </w:r>
            <w:r>
              <w:br/>
            </w:r>
            <w:r>
              <w:rPr>
                <w:rFonts w:ascii="Times New Roman"/>
                <w:b w:val="false"/>
                <w:i w:val="false"/>
                <w:color w:val="000000"/>
                <w:sz w:val="20"/>
              </w:rPr>
              <w:t>по использованию</w:t>
            </w:r>
            <w:r>
              <w:br/>
            </w:r>
            <w:r>
              <w:rPr>
                <w:rFonts w:ascii="Times New Roman"/>
                <w:b w:val="false"/>
                <w:i w:val="false"/>
                <w:color w:val="000000"/>
                <w:sz w:val="20"/>
              </w:rPr>
              <w:t>возобновляемых источников</w:t>
            </w:r>
            <w:r>
              <w:br/>
            </w:r>
            <w:r>
              <w:rPr>
                <w:rFonts w:ascii="Times New Roman"/>
                <w:b w:val="false"/>
                <w:i w:val="false"/>
                <w:color w:val="000000"/>
                <w:sz w:val="20"/>
              </w:rPr>
              <w:t>энергии, объектами</w:t>
            </w:r>
            <w:r>
              <w:br/>
            </w:r>
            <w:r>
              <w:rPr>
                <w:rFonts w:ascii="Times New Roman"/>
                <w:b w:val="false"/>
                <w:i w:val="false"/>
                <w:color w:val="000000"/>
                <w:sz w:val="20"/>
              </w:rPr>
              <w:t>по энергетической утилизации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p>
        </w:tc>
      </w:tr>
    </w:tbl>
    <w:bookmarkStart w:name="z291" w:id="277"/>
    <w:p>
      <w:pPr>
        <w:spacing w:after="0"/>
        <w:ind w:left="0"/>
        <w:jc w:val="left"/>
      </w:pPr>
      <w:r>
        <w:rPr>
          <w:rFonts w:ascii="Times New Roman"/>
          <w:b/>
          <w:i w:val="false"/>
          <w:color w:val="000000"/>
        </w:rPr>
        <w:t xml:space="preserve"> Заявка на заключение договора покупки электрической энергии</w:t>
      </w:r>
      <w:r>
        <w:br/>
      </w:r>
      <w:r>
        <w:rPr>
          <w:rFonts w:ascii="Times New Roman"/>
          <w:b/>
          <w:i w:val="false"/>
          <w:color w:val="000000"/>
        </w:rPr>
        <w:t>с расчетно-финансовым центром</w:t>
      </w:r>
      <w:r>
        <w:br/>
      </w:r>
      <w:r>
        <w:rPr>
          <w:rFonts w:ascii="Times New Roman"/>
          <w:b/>
          <w:i w:val="false"/>
          <w:color w:val="000000"/>
        </w:rPr>
        <w:t>____________________________________________________________</w:t>
      </w:r>
      <w:r>
        <w:br/>
      </w:r>
      <w:r>
        <w:rPr>
          <w:rFonts w:ascii="Times New Roman"/>
          <w:b/>
          <w:i w:val="false"/>
          <w:color w:val="000000"/>
        </w:rPr>
        <w:t>(наименование и адрес юридического лица)</w:t>
      </w:r>
    </w:p>
    <w:bookmarkEnd w:id="277"/>
    <w:p>
      <w:pPr>
        <w:spacing w:after="0"/>
        <w:ind w:left="0"/>
        <w:jc w:val="both"/>
      </w:pPr>
      <w:bookmarkStart w:name="z292" w:id="278"/>
      <w:r>
        <w:rPr>
          <w:rFonts w:ascii="Times New Roman"/>
          <w:b w:val="false"/>
          <w:i w:val="false"/>
          <w:color w:val="000000"/>
          <w:sz w:val="28"/>
        </w:rPr>
        <w:t>
      просит заключить договор купли-продажи электрической энергии, произведенной</w:t>
      </w:r>
    </w:p>
    <w:bookmarkEnd w:id="278"/>
    <w:p>
      <w:pPr>
        <w:spacing w:after="0"/>
        <w:ind w:left="0"/>
        <w:jc w:val="both"/>
      </w:pPr>
      <w:r>
        <w:rPr>
          <w:rFonts w:ascii="Times New Roman"/>
          <w:b w:val="false"/>
          <w:i w:val="false"/>
          <w:color w:val="000000"/>
          <w:sz w:val="28"/>
        </w:rPr>
        <w:t>объектом по использованию возобновляемых источников энергии (далее - ВИЭ).</w:t>
      </w:r>
    </w:p>
    <w:p>
      <w:pPr>
        <w:spacing w:after="0"/>
        <w:ind w:left="0"/>
        <w:jc w:val="both"/>
      </w:pPr>
      <w:r>
        <w:rPr>
          <w:rFonts w:ascii="Times New Roman"/>
          <w:b w:val="false"/>
          <w:i w:val="false"/>
          <w:color w:val="000000"/>
          <w:sz w:val="28"/>
        </w:rPr>
        <w:t>Место нахождения юридического лица (его филиалов, представительств,</w:t>
      </w:r>
    </w:p>
    <w:p>
      <w:pPr>
        <w:spacing w:after="0"/>
        <w:ind w:left="0"/>
        <w:jc w:val="both"/>
      </w:pPr>
      <w:r>
        <w:rPr>
          <w:rFonts w:ascii="Times New Roman"/>
          <w:b w:val="false"/>
          <w:i w:val="false"/>
          <w:color w:val="000000"/>
          <w:sz w:val="28"/>
        </w:rPr>
        <w:t>при наличии):</w:t>
      </w:r>
    </w:p>
    <w:p>
      <w:pPr>
        <w:spacing w:after="0"/>
        <w:ind w:left="0"/>
        <w:jc w:val="both"/>
      </w:pPr>
      <w:r>
        <w:rPr>
          <w:rFonts w:ascii="Times New Roman"/>
          <w:b w:val="false"/>
          <w:i w:val="false"/>
          <w:color w:val="000000"/>
          <w:sz w:val="28"/>
        </w:rPr>
        <w:t>Почтовый адрес: _______________________________________________________</w:t>
      </w:r>
    </w:p>
    <w:p>
      <w:pPr>
        <w:spacing w:after="0"/>
        <w:ind w:left="0"/>
        <w:jc w:val="both"/>
      </w:pPr>
      <w:r>
        <w:rPr>
          <w:rFonts w:ascii="Times New Roman"/>
          <w:b w:val="false"/>
          <w:i w:val="false"/>
          <w:color w:val="000000"/>
          <w:sz w:val="28"/>
        </w:rPr>
        <w:t>Номера телефонов _____________________________________________________</w:t>
      </w:r>
    </w:p>
    <w:p>
      <w:pPr>
        <w:spacing w:after="0"/>
        <w:ind w:left="0"/>
        <w:jc w:val="both"/>
      </w:pPr>
      <w:r>
        <w:rPr>
          <w:rFonts w:ascii="Times New Roman"/>
          <w:b w:val="false"/>
          <w:i w:val="false"/>
          <w:color w:val="000000"/>
          <w:sz w:val="28"/>
        </w:rPr>
        <w:t>E-mail ________________________________________________________________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w:t>
      </w:r>
    </w:p>
    <w:p>
      <w:pPr>
        <w:spacing w:after="0"/>
        <w:ind w:left="0"/>
        <w:jc w:val="both"/>
      </w:pPr>
      <w:r>
        <w:rPr>
          <w:rFonts w:ascii="Times New Roman"/>
          <w:b w:val="false"/>
          <w:i w:val="false"/>
          <w:color w:val="000000"/>
          <w:sz w:val="28"/>
        </w:rPr>
        <w:t>Наименование объекта по использованию ВИЭ _____________________________</w:t>
      </w:r>
    </w:p>
    <w:p>
      <w:pPr>
        <w:spacing w:after="0"/>
        <w:ind w:left="0"/>
        <w:jc w:val="both"/>
      </w:pPr>
      <w:r>
        <w:rPr>
          <w:rFonts w:ascii="Times New Roman"/>
          <w:b w:val="false"/>
          <w:i w:val="false"/>
          <w:color w:val="000000"/>
          <w:sz w:val="28"/>
        </w:rPr>
        <w:t>Вид ВИЭ, используемых для выработки электрической энергии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ветровые электростанции;</w:t>
      </w:r>
    </w:p>
    <w:p>
      <w:pPr>
        <w:spacing w:after="0"/>
        <w:ind w:left="0"/>
        <w:jc w:val="both"/>
      </w:pPr>
      <w:r>
        <w:rPr>
          <w:rFonts w:ascii="Times New Roman"/>
          <w:b w:val="false"/>
          <w:i w:val="false"/>
          <w:color w:val="000000"/>
          <w:sz w:val="28"/>
        </w:rPr>
        <w:t>фотоэлектрические преобразователи солнечной энергии;</w:t>
      </w:r>
    </w:p>
    <w:p>
      <w:pPr>
        <w:spacing w:after="0"/>
        <w:ind w:left="0"/>
        <w:jc w:val="both"/>
      </w:pPr>
      <w:r>
        <w:rPr>
          <w:rFonts w:ascii="Times New Roman"/>
          <w:b w:val="false"/>
          <w:i w:val="false"/>
          <w:color w:val="000000"/>
          <w:sz w:val="28"/>
        </w:rPr>
        <w:t>гидроэлектростанции, биогазовые установки.</w:t>
      </w:r>
    </w:p>
    <w:p>
      <w:pPr>
        <w:spacing w:after="0"/>
        <w:ind w:left="0"/>
        <w:jc w:val="both"/>
      </w:pPr>
      <w:r>
        <w:rPr>
          <w:rFonts w:ascii="Times New Roman"/>
          <w:b w:val="false"/>
          <w:i w:val="false"/>
          <w:color w:val="000000"/>
          <w:sz w:val="28"/>
        </w:rPr>
        <w:t>Месторасположение объекта ВИЭ ________________________________________</w:t>
      </w:r>
    </w:p>
    <w:p>
      <w:pPr>
        <w:spacing w:after="0"/>
        <w:ind w:left="0"/>
        <w:jc w:val="both"/>
      </w:pPr>
      <w:r>
        <w:rPr>
          <w:rFonts w:ascii="Times New Roman"/>
          <w:b w:val="false"/>
          <w:i w:val="false"/>
          <w:color w:val="000000"/>
          <w:sz w:val="28"/>
        </w:rPr>
        <w:t>Суммарная установленная мощность генерирующего оборудования объекта ВИЭ,</w:t>
      </w:r>
    </w:p>
    <w:p>
      <w:pPr>
        <w:spacing w:after="0"/>
        <w:ind w:left="0"/>
        <w:jc w:val="both"/>
      </w:pPr>
      <w:r>
        <w:rPr>
          <w:rFonts w:ascii="Times New Roman"/>
          <w:b w:val="false"/>
          <w:i w:val="false"/>
          <w:color w:val="000000"/>
          <w:sz w:val="28"/>
        </w:rPr>
        <w:t>с разбивкой по видам используемых ВИЭ ____________________ МВт.</w:t>
      </w:r>
    </w:p>
    <w:p>
      <w:pPr>
        <w:spacing w:after="0"/>
        <w:ind w:left="0"/>
        <w:jc w:val="both"/>
      </w:pPr>
      <w:r>
        <w:rPr>
          <w:rFonts w:ascii="Times New Roman"/>
          <w:b w:val="false"/>
          <w:i w:val="false"/>
          <w:color w:val="000000"/>
          <w:sz w:val="28"/>
        </w:rPr>
        <w:t>Прогнозный объем электрической энергии, который планируется выработать</w:t>
      </w:r>
    </w:p>
    <w:p>
      <w:pPr>
        <w:spacing w:after="0"/>
        <w:ind w:left="0"/>
        <w:jc w:val="both"/>
      </w:pPr>
      <w:r>
        <w:rPr>
          <w:rFonts w:ascii="Times New Roman"/>
          <w:b w:val="false"/>
          <w:i w:val="false"/>
          <w:color w:val="000000"/>
          <w:sz w:val="28"/>
        </w:rPr>
        <w:t>на объекте ВИЭ в течение всего срока действия договора покупки, с разбивкой</w:t>
      </w:r>
    </w:p>
    <w:p>
      <w:pPr>
        <w:spacing w:after="0"/>
        <w:ind w:left="0"/>
        <w:jc w:val="both"/>
      </w:pPr>
      <w:r>
        <w:rPr>
          <w:rFonts w:ascii="Times New Roman"/>
          <w:b w:val="false"/>
          <w:i w:val="false"/>
          <w:color w:val="000000"/>
          <w:sz w:val="28"/>
        </w:rPr>
        <w:t>по годам ______________________ тыс. кВтч.</w:t>
      </w:r>
    </w:p>
    <w:p>
      <w:pPr>
        <w:spacing w:after="0"/>
        <w:ind w:left="0"/>
        <w:jc w:val="both"/>
      </w:pPr>
      <w:r>
        <w:rPr>
          <w:rFonts w:ascii="Times New Roman"/>
          <w:b w:val="false"/>
          <w:i w:val="false"/>
          <w:color w:val="000000"/>
          <w:sz w:val="28"/>
        </w:rPr>
        <w:t>Дата ввода объекта ВИЭ в эксплуатацию (фактическая или планируемая)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Прогнозный коэффициент использования установленной мощности объекта</w:t>
      </w:r>
    </w:p>
    <w:p>
      <w:pPr>
        <w:spacing w:after="0"/>
        <w:ind w:left="0"/>
        <w:jc w:val="both"/>
      </w:pPr>
      <w:r>
        <w:rPr>
          <w:rFonts w:ascii="Times New Roman"/>
          <w:b w:val="false"/>
          <w:i w:val="false"/>
          <w:color w:val="000000"/>
          <w:sz w:val="28"/>
        </w:rPr>
        <w:t>по использованию ВИЭ ____.</w:t>
      </w:r>
    </w:p>
    <w:p>
      <w:pPr>
        <w:spacing w:after="0"/>
        <w:ind w:left="0"/>
        <w:jc w:val="both"/>
      </w:pPr>
      <w:r>
        <w:rPr>
          <w:rFonts w:ascii="Times New Roman"/>
          <w:b w:val="false"/>
          <w:i w:val="false"/>
          <w:color w:val="000000"/>
          <w:sz w:val="28"/>
        </w:rPr>
        <w:t>Прилагаемые документы</w:t>
      </w:r>
    </w:p>
    <w:p>
      <w:pPr>
        <w:spacing w:after="0"/>
        <w:ind w:left="0"/>
        <w:jc w:val="both"/>
      </w:pPr>
      <w:r>
        <w:rPr>
          <w:rFonts w:ascii="Times New Roman"/>
          <w:b w:val="false"/>
          <w:i w:val="false"/>
          <w:color w:val="000000"/>
          <w:sz w:val="28"/>
        </w:rPr>
        <w:t>(с указанием количества листов):</w:t>
      </w:r>
    </w:p>
    <w:p>
      <w:pPr>
        <w:spacing w:after="0"/>
        <w:ind w:left="0"/>
        <w:jc w:val="both"/>
      </w:pPr>
      <w:r>
        <w:rPr>
          <w:rFonts w:ascii="Times New Roman"/>
          <w:b w:val="false"/>
          <w:i w:val="false"/>
          <w:color w:val="000000"/>
          <w:sz w:val="28"/>
        </w:rPr>
        <w:t>1. _____________________________</w:t>
      </w:r>
    </w:p>
    <w:p>
      <w:pPr>
        <w:spacing w:after="0"/>
        <w:ind w:left="0"/>
        <w:jc w:val="both"/>
      </w:pPr>
      <w:r>
        <w:rPr>
          <w:rFonts w:ascii="Times New Roman"/>
          <w:b w:val="false"/>
          <w:i w:val="false"/>
          <w:color w:val="000000"/>
          <w:sz w:val="28"/>
        </w:rPr>
        <w:t>2. _____________________________</w:t>
      </w:r>
    </w:p>
    <w:p>
      <w:pPr>
        <w:spacing w:after="0"/>
        <w:ind w:left="0"/>
        <w:jc w:val="both"/>
      </w:pPr>
      <w:r>
        <w:rPr>
          <w:rFonts w:ascii="Times New Roman"/>
          <w:b w:val="false"/>
          <w:i w:val="false"/>
          <w:color w:val="000000"/>
          <w:sz w:val="28"/>
        </w:rPr>
        <w:t>3. _____________________________</w:t>
      </w:r>
    </w:p>
    <w:p>
      <w:pPr>
        <w:spacing w:after="0"/>
        <w:ind w:left="0"/>
        <w:jc w:val="both"/>
      </w:pPr>
      <w:r>
        <w:rPr>
          <w:rFonts w:ascii="Times New Roman"/>
          <w:b w:val="false"/>
          <w:i w:val="false"/>
          <w:color w:val="000000"/>
          <w:sz w:val="28"/>
        </w:rPr>
        <w:t>4. _____________________________</w:t>
      </w:r>
    </w:p>
    <w:p>
      <w:pPr>
        <w:spacing w:after="0"/>
        <w:ind w:left="0"/>
        <w:jc w:val="both"/>
      </w:pPr>
      <w:r>
        <w:rPr>
          <w:rFonts w:ascii="Times New Roman"/>
          <w:b w:val="false"/>
          <w:i w:val="false"/>
          <w:color w:val="000000"/>
          <w:sz w:val="28"/>
        </w:rPr>
        <w:t>5. _____________________________</w:t>
      </w:r>
    </w:p>
    <w:p>
      <w:pPr>
        <w:spacing w:after="0"/>
        <w:ind w:left="0"/>
        <w:jc w:val="both"/>
      </w:pPr>
      <w:r>
        <w:rPr>
          <w:rFonts w:ascii="Times New Roman"/>
          <w:b w:val="false"/>
          <w:i w:val="false"/>
          <w:color w:val="000000"/>
          <w:sz w:val="28"/>
        </w:rPr>
        <w:t>6. _____________________________</w:t>
      </w:r>
    </w:p>
    <w:p>
      <w:pPr>
        <w:spacing w:after="0"/>
        <w:ind w:left="0"/>
        <w:jc w:val="both"/>
      </w:pPr>
      <w:r>
        <w:rPr>
          <w:rFonts w:ascii="Times New Roman"/>
          <w:b w:val="false"/>
          <w:i w:val="false"/>
          <w:color w:val="000000"/>
          <w:sz w:val="28"/>
        </w:rPr>
        <w:t>Руководитель организации (должность)</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централизованной покупки</w:t>
            </w:r>
            <w:r>
              <w:br/>
            </w:r>
            <w:r>
              <w:rPr>
                <w:rFonts w:ascii="Times New Roman"/>
                <w:b w:val="false"/>
                <w:i w:val="false"/>
                <w:color w:val="000000"/>
                <w:sz w:val="20"/>
              </w:rPr>
              <w:t>и продажи единым закупщиком</w:t>
            </w:r>
            <w:r>
              <w:br/>
            </w:r>
            <w:r>
              <w:rPr>
                <w:rFonts w:ascii="Times New Roman"/>
                <w:b w:val="false"/>
                <w:i w:val="false"/>
                <w:color w:val="000000"/>
                <w:sz w:val="20"/>
              </w:rPr>
              <w:t>электрической энергии</w:t>
            </w:r>
            <w:r>
              <w:br/>
            </w:r>
            <w:r>
              <w:rPr>
                <w:rFonts w:ascii="Times New Roman"/>
                <w:b w:val="false"/>
                <w:i w:val="false"/>
                <w:color w:val="000000"/>
                <w:sz w:val="20"/>
              </w:rPr>
              <w:t>электрической энергии,</w:t>
            </w:r>
            <w:r>
              <w:br/>
            </w:r>
            <w:r>
              <w:rPr>
                <w:rFonts w:ascii="Times New Roman"/>
                <w:b w:val="false"/>
                <w:i w:val="false"/>
                <w:color w:val="000000"/>
                <w:sz w:val="20"/>
              </w:rPr>
              <w:t>произведенной объектами</w:t>
            </w:r>
            <w:r>
              <w:br/>
            </w:r>
            <w:r>
              <w:rPr>
                <w:rFonts w:ascii="Times New Roman"/>
                <w:b w:val="false"/>
                <w:i w:val="false"/>
                <w:color w:val="000000"/>
                <w:sz w:val="20"/>
              </w:rPr>
              <w:t>по использованию</w:t>
            </w:r>
            <w:r>
              <w:br/>
            </w:r>
            <w:r>
              <w:rPr>
                <w:rFonts w:ascii="Times New Roman"/>
                <w:b w:val="false"/>
                <w:i w:val="false"/>
                <w:color w:val="000000"/>
                <w:sz w:val="20"/>
              </w:rPr>
              <w:t>возобновляемых источников</w:t>
            </w:r>
            <w:r>
              <w:br/>
            </w:r>
            <w:r>
              <w:rPr>
                <w:rFonts w:ascii="Times New Roman"/>
                <w:b w:val="false"/>
                <w:i w:val="false"/>
                <w:color w:val="000000"/>
                <w:sz w:val="20"/>
              </w:rPr>
              <w:t>энергии, объектами</w:t>
            </w:r>
            <w:r>
              <w:br/>
            </w:r>
            <w:r>
              <w:rPr>
                <w:rFonts w:ascii="Times New Roman"/>
                <w:b w:val="false"/>
                <w:i w:val="false"/>
                <w:color w:val="000000"/>
                <w:sz w:val="20"/>
              </w:rPr>
              <w:t>по энергетической утилизации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279"/>
    <w:p>
      <w:pPr>
        <w:spacing w:after="0"/>
        <w:ind w:left="0"/>
        <w:jc w:val="left"/>
      </w:pPr>
      <w:r>
        <w:rPr>
          <w:rFonts w:ascii="Times New Roman"/>
          <w:b/>
          <w:i w:val="false"/>
          <w:color w:val="000000"/>
        </w:rPr>
        <w:t xml:space="preserve"> АРБИТРАЖНОЕ СОГЛАШЕНИЕ</w:t>
      </w:r>
    </w:p>
    <w:bookmarkEnd w:id="2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 20___ года</w:t>
            </w:r>
          </w:p>
        </w:tc>
      </w:tr>
    </w:tbl>
    <w:p>
      <w:pPr>
        <w:spacing w:after="0"/>
        <w:ind w:left="0"/>
        <w:jc w:val="both"/>
      </w:pPr>
      <w:bookmarkStart w:name="z296" w:id="280"/>
      <w:r>
        <w:rPr>
          <w:rFonts w:ascii="Times New Roman"/>
          <w:b w:val="false"/>
          <w:i w:val="false"/>
          <w:color w:val="000000"/>
          <w:sz w:val="28"/>
        </w:rPr>
        <w:t>
      Товарищество с ограниченной ответственностью "Расчетно-финансовый центр</w:t>
      </w:r>
    </w:p>
    <w:bookmarkEnd w:id="280"/>
    <w:p>
      <w:pPr>
        <w:spacing w:after="0"/>
        <w:ind w:left="0"/>
        <w:jc w:val="both"/>
      </w:pPr>
      <w:r>
        <w:rPr>
          <w:rFonts w:ascii="Times New Roman"/>
          <w:b w:val="false"/>
          <w:i w:val="false"/>
          <w:color w:val="000000"/>
          <w:sz w:val="28"/>
        </w:rPr>
        <w:t>по поддержке возобновляемых источников энергии",</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с другой стороны, далее "Стороны", заключили настоящее Арбитражное соглашение</w:t>
      </w:r>
    </w:p>
    <w:p>
      <w:pPr>
        <w:spacing w:after="0"/>
        <w:ind w:left="0"/>
        <w:jc w:val="both"/>
      </w:pPr>
      <w:r>
        <w:rPr>
          <w:rFonts w:ascii="Times New Roman"/>
          <w:b w:val="false"/>
          <w:i w:val="false"/>
          <w:color w:val="000000"/>
          <w:sz w:val="28"/>
        </w:rPr>
        <w:t xml:space="preserve">с согласия уполномоченного органа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8 Закона</w:t>
      </w:r>
    </w:p>
    <w:p>
      <w:pPr>
        <w:spacing w:after="0"/>
        <w:ind w:left="0"/>
        <w:jc w:val="both"/>
      </w:pPr>
      <w:r>
        <w:rPr>
          <w:rFonts w:ascii="Times New Roman"/>
          <w:b w:val="false"/>
          <w:i w:val="false"/>
          <w:color w:val="000000"/>
          <w:sz w:val="28"/>
        </w:rPr>
        <w:t>Республики Казахстан от 8 апреля 2016 года "Об арбитраже"</w:t>
      </w:r>
    </w:p>
    <w:p>
      <w:pPr>
        <w:spacing w:after="0"/>
        <w:ind w:left="0"/>
        <w:jc w:val="both"/>
      </w:pPr>
      <w:r>
        <w:rPr>
          <w:rFonts w:ascii="Times New Roman"/>
          <w:b w:val="false"/>
          <w:i w:val="false"/>
          <w:color w:val="000000"/>
          <w:sz w:val="28"/>
        </w:rPr>
        <w:t>от ___________ № _______ о нижеследующем:</w:t>
      </w:r>
    </w:p>
    <w:p>
      <w:pPr>
        <w:spacing w:after="0"/>
        <w:ind w:left="0"/>
        <w:jc w:val="both"/>
      </w:pPr>
      <w:r>
        <w:rPr>
          <w:rFonts w:ascii="Times New Roman"/>
          <w:b w:val="false"/>
          <w:i w:val="false"/>
          <w:color w:val="000000"/>
          <w:sz w:val="28"/>
        </w:rPr>
        <w:t>1. Стороны договорились о передаче разрешения споров, связанных</w:t>
      </w:r>
    </w:p>
    <w:p>
      <w:pPr>
        <w:spacing w:after="0"/>
        <w:ind w:left="0"/>
        <w:jc w:val="both"/>
      </w:pPr>
      <w:r>
        <w:rPr>
          <w:rFonts w:ascii="Times New Roman"/>
          <w:b w:val="false"/>
          <w:i w:val="false"/>
          <w:color w:val="000000"/>
          <w:sz w:val="28"/>
        </w:rPr>
        <w:t>с правоотношениями между Сторонами по договору покупки расчетно-финансовым</w:t>
      </w:r>
    </w:p>
    <w:p>
      <w:pPr>
        <w:spacing w:after="0"/>
        <w:ind w:left="0"/>
        <w:jc w:val="both"/>
      </w:pPr>
      <w:r>
        <w:rPr>
          <w:rFonts w:ascii="Times New Roman"/>
          <w:b w:val="false"/>
          <w:i w:val="false"/>
          <w:color w:val="000000"/>
          <w:sz w:val="28"/>
        </w:rPr>
        <w:t>центром электрической энергии у энергопроизводящей организации, использующей</w:t>
      </w:r>
    </w:p>
    <w:p>
      <w:pPr>
        <w:spacing w:after="0"/>
        <w:ind w:left="0"/>
        <w:jc w:val="both"/>
      </w:pPr>
      <w:r>
        <w:rPr>
          <w:rFonts w:ascii="Times New Roman"/>
          <w:b w:val="false"/>
          <w:i w:val="false"/>
          <w:color w:val="000000"/>
          <w:sz w:val="28"/>
        </w:rPr>
        <w:t>возобновляемые источники энергии, по аукционным ценам, на рассмотрение</w:t>
      </w:r>
    </w:p>
    <w:p>
      <w:pPr>
        <w:spacing w:after="0"/>
        <w:ind w:left="0"/>
        <w:jc w:val="both"/>
      </w:pPr>
      <w:r>
        <w:rPr>
          <w:rFonts w:ascii="Times New Roman"/>
          <w:b w:val="false"/>
          <w:i w:val="false"/>
          <w:color w:val="000000"/>
          <w:sz w:val="28"/>
        </w:rPr>
        <w:t>в Международный арбитражный центр Международного финансового центра</w:t>
      </w:r>
    </w:p>
    <w:p>
      <w:pPr>
        <w:spacing w:after="0"/>
        <w:ind w:left="0"/>
        <w:jc w:val="both"/>
      </w:pPr>
      <w:r>
        <w:rPr>
          <w:rFonts w:ascii="Times New Roman"/>
          <w:b w:val="false"/>
          <w:i w:val="false"/>
          <w:color w:val="000000"/>
          <w:sz w:val="28"/>
        </w:rPr>
        <w:t>"Астана" на нижеследующих условиях:</w:t>
      </w:r>
    </w:p>
    <w:p>
      <w:pPr>
        <w:spacing w:after="0"/>
        <w:ind w:left="0"/>
        <w:jc w:val="both"/>
      </w:pPr>
      <w:r>
        <w:rPr>
          <w:rFonts w:ascii="Times New Roman"/>
          <w:b w:val="false"/>
          <w:i w:val="false"/>
          <w:color w:val="000000"/>
          <w:sz w:val="28"/>
        </w:rPr>
        <w:t>1) арбитраж - Международный арбитражный центр Международного финансового</w:t>
      </w:r>
    </w:p>
    <w:p>
      <w:pPr>
        <w:spacing w:after="0"/>
        <w:ind w:left="0"/>
        <w:jc w:val="both"/>
      </w:pPr>
      <w:r>
        <w:rPr>
          <w:rFonts w:ascii="Times New Roman"/>
          <w:b w:val="false"/>
          <w:i w:val="false"/>
          <w:color w:val="000000"/>
          <w:sz w:val="28"/>
        </w:rPr>
        <w:t>центра "Астана";</w:t>
      </w:r>
    </w:p>
    <w:p>
      <w:pPr>
        <w:spacing w:after="0"/>
        <w:ind w:left="0"/>
        <w:jc w:val="both"/>
      </w:pPr>
      <w:r>
        <w:rPr>
          <w:rFonts w:ascii="Times New Roman"/>
          <w:b w:val="false"/>
          <w:i w:val="false"/>
          <w:color w:val="000000"/>
          <w:sz w:val="28"/>
        </w:rPr>
        <w:t>2) арбитражный регламент – __________________;</w:t>
      </w:r>
    </w:p>
    <w:p>
      <w:pPr>
        <w:spacing w:after="0"/>
        <w:ind w:left="0"/>
        <w:jc w:val="both"/>
      </w:pPr>
      <w:r>
        <w:rPr>
          <w:rFonts w:ascii="Times New Roman"/>
          <w:b w:val="false"/>
          <w:i w:val="false"/>
          <w:color w:val="000000"/>
          <w:sz w:val="28"/>
        </w:rPr>
        <w:t>3) язык арбитражного разбирательства – ___________________;</w:t>
      </w:r>
    </w:p>
    <w:p>
      <w:pPr>
        <w:spacing w:after="0"/>
        <w:ind w:left="0"/>
        <w:jc w:val="both"/>
      </w:pPr>
      <w:r>
        <w:rPr>
          <w:rFonts w:ascii="Times New Roman"/>
          <w:b w:val="false"/>
          <w:i w:val="false"/>
          <w:color w:val="000000"/>
          <w:sz w:val="28"/>
        </w:rPr>
        <w:t>4) применимое право – материальное право Республики Казахстан;</w:t>
      </w:r>
    </w:p>
    <w:p>
      <w:pPr>
        <w:spacing w:after="0"/>
        <w:ind w:left="0"/>
        <w:jc w:val="both"/>
      </w:pPr>
      <w:r>
        <w:rPr>
          <w:rFonts w:ascii="Times New Roman"/>
          <w:b w:val="false"/>
          <w:i w:val="false"/>
          <w:color w:val="000000"/>
          <w:sz w:val="28"/>
        </w:rPr>
        <w:t>5) состав арбитража – 3 (три арбитра);</w:t>
      </w:r>
    </w:p>
    <w:p>
      <w:pPr>
        <w:spacing w:after="0"/>
        <w:ind w:left="0"/>
        <w:jc w:val="both"/>
      </w:pPr>
      <w:r>
        <w:rPr>
          <w:rFonts w:ascii="Times New Roman"/>
          <w:b w:val="false"/>
          <w:i w:val="false"/>
          <w:color w:val="000000"/>
          <w:sz w:val="28"/>
        </w:rPr>
        <w:t>6) место проведения арбитражного разбирательства г. Астана;</w:t>
      </w:r>
    </w:p>
    <w:p>
      <w:pPr>
        <w:spacing w:after="0"/>
        <w:ind w:left="0"/>
        <w:jc w:val="both"/>
      </w:pPr>
      <w:r>
        <w:rPr>
          <w:rFonts w:ascii="Times New Roman"/>
          <w:b w:val="false"/>
          <w:i w:val="false"/>
          <w:color w:val="000000"/>
          <w:sz w:val="28"/>
        </w:rPr>
        <w:t>7) Решение Международного арбитражного центра Международного финансового</w:t>
      </w:r>
    </w:p>
    <w:p>
      <w:pPr>
        <w:spacing w:after="0"/>
        <w:ind w:left="0"/>
        <w:jc w:val="both"/>
      </w:pPr>
      <w:r>
        <w:rPr>
          <w:rFonts w:ascii="Times New Roman"/>
          <w:b w:val="false"/>
          <w:i w:val="false"/>
          <w:color w:val="000000"/>
          <w:sz w:val="28"/>
        </w:rPr>
        <w:t>центра "Астана" признается сторонами окончательным и обязательным</w:t>
      </w:r>
    </w:p>
    <w:p>
      <w:pPr>
        <w:spacing w:after="0"/>
        <w:ind w:left="0"/>
        <w:jc w:val="both"/>
      </w:pPr>
      <w:r>
        <w:rPr>
          <w:rFonts w:ascii="Times New Roman"/>
          <w:b w:val="false"/>
          <w:i w:val="false"/>
          <w:color w:val="000000"/>
          <w:sz w:val="28"/>
        </w:rPr>
        <w:t>для исполнения, за исключением случаев, прямо предусмотренных действующим</w:t>
      </w:r>
    </w:p>
    <w:p>
      <w:pPr>
        <w:spacing w:after="0"/>
        <w:ind w:left="0"/>
        <w:jc w:val="both"/>
      </w:pPr>
      <w:r>
        <w:rPr>
          <w:rFonts w:ascii="Times New Roman"/>
          <w:b w:val="false"/>
          <w:i w:val="false"/>
          <w:color w:val="000000"/>
          <w:sz w:val="28"/>
        </w:rPr>
        <w:t>законодательством.</w:t>
      </w:r>
    </w:p>
    <w:p>
      <w:pPr>
        <w:spacing w:after="0"/>
        <w:ind w:left="0"/>
        <w:jc w:val="both"/>
      </w:pPr>
      <w:r>
        <w:rPr>
          <w:rFonts w:ascii="Times New Roman"/>
          <w:b w:val="false"/>
          <w:i w:val="false"/>
          <w:color w:val="000000"/>
          <w:sz w:val="28"/>
        </w:rPr>
        <w:t>2. Соглашение подписано в двух экземплярах, по одному для каждой из сторон.</w:t>
      </w:r>
    </w:p>
    <w:p>
      <w:pPr>
        <w:spacing w:after="0"/>
        <w:ind w:left="0"/>
        <w:jc w:val="both"/>
      </w:pPr>
      <w:r>
        <w:rPr>
          <w:rFonts w:ascii="Times New Roman"/>
          <w:b w:val="false"/>
          <w:i w:val="false"/>
          <w:color w:val="000000"/>
          <w:sz w:val="28"/>
        </w:rPr>
        <w:t>Юридические адреса и подписи Сторон: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