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1109" w14:textId="fad1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критериев оценки результатов работы независимых экспертов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сентября 2023 года № 408. Зарегистрирован в Министерстве юстиции Республики Казахстан 29 сентября 2023 года № 33482.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критерии оценки результатов работы независимых экспертов медико-социальной экспертизы.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совершенствования медико-социальной экспертизы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06.02.2025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408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критерии оценки результатов работы независимых экспертов медико-социальной экспертизы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труда и социальной защиты населения РК от 06.02.2025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критерии оценки результатов работы независимых экспертов медико-социальной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Социального кодекса Республики Казахстан и определяют порядок и критерии оценки результатов работы независимых экспертов медико-социальной экспертизы.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утраты общей трудоспособности (далее – степень УОТ) – величина, характеризующая уровень снижения способности человека выполнять работу, оказывать услуги, выраженная в процентном отношении к утраченной трудоспособности;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регулирования и контроля в сфере социальной защиты населения Министерства труда и социальной защиты населения Республики Казахстан (далее – Комитет) – ведомство Министерства труда и социальной защиты населения Республики Казахстан (далее – Министерство), осуществляющее реализационные и контрольные функции в области социального и пенсионного обеспечения, социальной защиты лиц с инвалидностью в пределах своей компетенции;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медико-социальная экспертиза (далее – МСЭ)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независимый эксперт медико-социальной экспертизы (далее – независимый эксперт МСЭ) – физическое лицо, соответствующее требованиям, определяемым уполномоченным государственным органом, и состоящее в реестре независимых экспертов медико-социальной экспертизы;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автоматизированная информационная система "Централизованный банк данных лиц, имеющих инвалидность" (далее – АИС "ЦБДИ") – аппаратно-программный комплекс, предназначенный для автоматизации бизнес-процессов по установлению инвалидности, утраты трудоспособности, разработке индивидуальной программы реабилитации, а также для хранения и обработки данных по лицам, прошедшим освидетельствование в отделах МСЭ;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индивидуальная программа абилитации и реабилитации лица с инвалидностью (далее – ИПР)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критерии оценки результатов работы независимых экспертов медико-социальной экспертизы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результатов работы независимых экспертов МСЭ проводится АИС "ЦБДИ" в автоматизированном режиме: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ежемесячно, к 5 числу месяца, следующего за отчетным;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год, к 20 декабря отчетного года.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ежемесячной и годовой оценки регулируется условиями, заключенными на основании контракта на оказание экспертных услуг.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Ежемесячная оценка результатов работы независимых экспертов МСЭ осуществляется путем определения среднеарифметического значения процента заключений независимых экспертов МСЭ, соответствующих критериям, установленным пунктом 8 настоящих Правил, по следующей формуле: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2865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– ежемесячная оценка (%);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количество заключений, соответствующих критериям, установленным пунктом 8 настоящих Правил;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оказанных услуг за месяц;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освидетельствованных участников системы обязательного социального страхования (при первичном освидетельствовании);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переосвидетельствованных лиц, с установленной степенью УОТ;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лиц с инвалидностью, которым разработана ИПР;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количество показателей К равных или больше 1.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результатов работы независимых экспертов МСЭ проводится путем определения среднего арифметического значения ежемесячных оценок.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итогам оценки результатов работы независимых экспертов МСЭ АИС "ЦБДИ" формирует таблицу оценки результатов работы независимых экспертов МСЭ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Итоги ежемесячной и годовой оценки результатов работы независимых экспертов МСЭ отражаются в его личном кабинете в АИС "ЦБДИ" и подписываются им с помощью электронно-цифровой подписи (далее - ЭЦП).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оценка результатов работы независимого эксперта МСЭ (ежемесячная и годовая) направляется в Комитет.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результатов работы независимых экспертов МСЭ осуществляется по следующим критериям: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 вынесения экспертного решения;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вынесенного решения (установление/неустановление инвалидности) к степени нарушения функций организма и ограничения жизнедеятельности;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степени УОТ участнику системы обязательного социального страхования при первичном освидетельствовании;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установление/неустановление степени УОТ при повторном освидетельствовании лицам, с установленной степенью УОТ;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социальной части ИПР согласно пункту 41 Правил проведения медико-социальной экспертизы,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29 июня 2023 года № 260 (зарегистрирован в Реестре государственной регистрации нормативных правовых актов под № 32922).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Рассмотрение обращений и жалоб независимых экспертов МСЭ проводится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 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оценки результатов работы независимого эксперта медико-социальной экспертизы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 независимого эксперта МСЭ)</w:t>
      </w:r>
      <w:r>
        <w:br/>
      </w:r>
      <w:r>
        <w:rPr>
          <w:rFonts w:ascii="Times New Roman"/>
          <w:b/>
          <w:i w:val="false"/>
          <w:color w:val="000000"/>
        </w:rPr>
        <w:t>за __________ 20___ года (месяц, год)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заключений, соответствующих критериям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вынесения экспертного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вынесенного решения (установление / неустановление инвалидности) к степени нарушения функций организма и ограничения жизнедеятельности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степени УОТ участнику системы обязательного социального страхования при первичном освидетельствовании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/ неустановление степени УОТ при повторном освидетельствовании лицам, с установленной степенью УОТ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социальной части ИПР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5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К1 – количество оказанных услуг за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К2 – количество освидетельствованных участников системы обязательного социального страхования (при первичном освидетельствовании);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К3 – количество переосвидетельствованных лиц, с установленной степенью УОТ;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К4 – количество лиц с инвалидностью, которым разработана ИПР.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/ ЭЦП_____________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