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192b" w14:textId="f231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24 декабря 2012 года № 385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перечня рейтинговых агентств, присваивающих данный рейтинг"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26 сентября 2023 года № 74. Зарегистрировано в Министерстве юстиции Республики Казахстан 3 октября 2023 года № 33495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385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перечня рейтинговых агентств, присваивающих данный рейтинг" (зарегистрировано в Реестре государственной регистрации нормативных правовых актов под № 8318)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Требования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не распространяются на: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юридических лиц – нерезидентов Республики Казахстан, соответствующих всем нижеследующим условиям: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 юридического лица минимального долгосрочного кредитного рейтинга по международной шкале в иностранной валюте не ниже "ВВ-" рейтингового агентства Standard &amp; Poors (Стандард энд Пурс) или рейтингов аналогичного уровня, присвоенных одним из рейтинговых агентств, указанных в пункте 3 настоящего постановления;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резидентом иностранного государства, имеющего минимальный суверенный рейтинг в иностранной валюте не ниже "ВВ-" рейтингового агентства Standard &amp; Poors (Стандард энд Пурс) или рейтингов аналогичного уровня, присвоенных одним из рейтинговых агентств, указанных в пункте 3 настоящего постановления;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заключено соглашение между уполномоченным органом по регулированию, контролю и надзору финансового рынка и финансовых организаций и уполномоченным органом по регулированию деятельности банков, управляющих инвестиционным портфелем, страховых (перестраховочных) организаций иностранного государства, резидентом которого является юридическое лицо, предусматривающее обмен информацией.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отзыва рейтинговым агентством кредитного рейтинга в связи с прекращением по инициативе рейтингового агентства оказания рейтинговых услуг юридическому лицу, указанному в настоящем подпункте, допускается использование в течение последующих 12 (двенадцати) месяцев уровня кредитного рейтинга, присвоенного перед данным отзывом;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банковские холдинги - нерезиденты Республики Казахстан, получившие соответствующий статус до 1 января 2013 года и соответствующие на указанную дату всем нижеследующим условиям: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 банковского холдинга долгосрочного кредитного рейтинга по национальной шкале в иностранной валюте не ниже "ААА" рейтингового агентства Japan Credit Rating Agency (Джапан Кредит Рейтинг Эйдженси) (далее - JСR) либо рейтингового агентства, являющегося аффилированным лицом JСR;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резидентом иностранного государства, имеющего суверенный рейтинг в иностранной валюте ниже "ВВ-" рейтингового агентства Standard &amp; Poors (Стандард энд Пурс) или рейтингов аналогичного уровня, присвоенных одним из рейтинговых агентств, указанных в пункте 3 настоящего постановления;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заключено соглашение между уполномоченным органом по регулированию, контролю и надзору финансового рынка и финансовых организаций Республики Казахстан и уполномоченным органом по регулированию деятельности банков иностранного государства, резидентом которого является банковский холдинг, предусматривающего обмен информацией;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юридических лиц – нерезидентов Республики Казахстан, приобретающих (имеющих) статус банковского холдинга банка через владение акциями финансовой организации - резидента Республики Казахстан, имеющей статус банковского холдинга указанного банка, и соответствующих всем нижеследующим условиям: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- нерезидент Республики Казахстан имеет долгосрочный кредитный рейтинг по международной шкале в иностранной валюте не ниже "В-" рейтингового агентства Standard &amp; Poors (Стандард энд Пурс) или рейтингов аналогичного уровня, присвоенных одним из рейтинговых агентств, указанных в пункте 3 настоящего постановления;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- нерезидент Республики Казахстан является резидентом иностранного государства, имеющего минимальный суверенный рейтинг в иностранной валюте не ниже "А" рейтингового агентства Standard &amp; Poors (Стандард энд Пурс) или рейтингов аналогичного уровня, присвоенных одним из рейтинговых агентств, указанных в пункте 3 настоящего постановления;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акции юридического лица - нерезидента Республики Казахстан находятся в свободном обращении на международной фондовой бирже, указанной в Списке организаторов торгов, признаваемых международными фондовыми биржами, согласно приложению 8 к Нормативным значениям и методикам расчетов пруденциальных нормативов и иных обязательных к соблюдению норм и лимитов, размеру капитала банка,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13 сентября 2017 года № 170 (зарегистрировано в Реестре государственной регистрации нормативных правовых актов под № 15886) (далее – Нормативы);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собственного капитала юридического лица - нерезидента Республики Казахстан превышает сумму в эквиваленте 200 000 000 (двести миллионов) долларов Соединенных Штатов Америки;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рентабельности собственного капитала, рассчитываемый как отношение чистого дохода к собственному капиталу юридического лица - нерезидента Республики Казахстан, составляет не менее 3 (трех) процентов;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срочной ликвидности юридического лица - нерезидента Республики Казахстан, рассчитываемый как отношение высоколиквидных активов с оставшимся сроком до погашения до 3 (трех) месяцев включительно, к размеру срочных обязательств с оставшимся сроком до погашения до 3 (трех) месяцев включительно, составляет не менее 0,8 (ноль целых восемь десятых);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достаточности собственного капитала юридического лица - нерезидента Республики Казахстан, рассчитываемый как отношение собственного капитала к сумме активов, составляет не менее 8 (восьми) процентов;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 юридического лица - нерезидента Республики Казахстан проводится одной из следующих международных аудиторских организаций: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Deloitte (Делойт);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Ernst &amp; Young (Эрнст энд Янг);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KPMG (КиПиЭмДжи);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PricewaterhouseCoopers (ПрайсуотерхаусКуперс).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абзаца седьмого подпункта 3) настоящего пункта под высоколиквидными активами понимаются активы, перечисленные в пункте 65 Нормативов.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Значения, указанные в абзацах пятом, шестом, седьмом и восьмом подпункта 3) настоящего пункта, рассчитываются по итогам последнего завершенного финансового года на основе аудированной консолидированной финансовой отчетности юридического лица - нерезидента Республики Казахстан.".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