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11a" w14:textId="80a7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31 мая 2018 года № 222 и Министра образования и науки Республики Казахстан от 31 мая 2018 года № 244 "Об утверждении Правил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5 октября 2023 года № 356 и Министра науки и высшего образования Республики Казахстан от 5 октября 2023 года № 518. Зарегистрирован в Министерстве юстиции Республики Казахстан 9 октября 2023 года № 33520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мая 2018 года № 222 и Министра образования и науки Республики Казахстан от 31 мая 2018 года № 244 "Об утверждении Правил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урана" (зарегистрирован в Реестре государственной регистрации нормативных правовых актов за № 17096)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научно-исследовательских, научно-технических, и (или) опытно-конструкторских работ недропользователями в период добычи углеводородов и урана,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(далее - Кодекс) и определяют порядок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научной и (или) научно-технической деятельности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- физические и юридические лица, осуществляющие научную и (или) научно-техническую деятельность;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-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деятельность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научно-техническая деятельность -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опытно-конструкторские работы -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учет реализуемых научных, научно-технических проектов и программ, и отчетов о научной и (или) научно-технической деятельности – учет, осуществляемый уполномоченным органом в области науки,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в соответствии с законодательством Республики Казахстан в области науки;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Фонд национального благосостояния (далее – Фонд) – национальный управляющий холдинг,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научных исследований осуществляется недропользователем ежегодно в течение периода добычи, начиная со второго года.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научных исследований осуществляется недропользователем в размере одного процента от затрат на добычу, понесенных недропользователем по итогам предыдущего года.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финансирования научных исследований, превышающий один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затрат на добычу, понесенных недропользователем по итогам предыдущего года, с целью расчета обязательств по финансированию научных исследований, осуществляется на основании данных отчета об исполнении лицензионно-контрактных условий для недропользователя в области углеводородов или отчета об исполнении контрактных условий для недропользователя в области добычи урана, предоставляемых недропользователями в уполномоченный орган в области углеводородов и добычи урана (далее – уполномоченный орган) в утверждаемом им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Разработка, экспертиза проектных документов, а также разработка изменений и дополнений в проектные документы для проведения операций по недропользованию, осуществляемых в соответствии с законодательством Республики Казахстан о недрах и недропользовании (проект разведочных работ и проект пробной эксплуатации в сфере недропользования по углеводородам, проект разработки месторождения углеводородов, технические проектные документы в сфере недропользования по углеводородам, проект опытно-промышленной добычи урана и проект разработки месторождения урана), а также работы и услуги по ведению авторского надзора, анализа разработки – не относятся к научным исследованиям в рамках обязательств, предусмотренных законодательством Республики Казахстан о недрах и недропользовании и контрактом на недропользование углеводородов и урана.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задолженности по итогам отчетного периода в рамках исполнения обязательств по финансированию научных исследований по итогам предыдущего года осуществляется недропользователем путем перечисления денежных средств в государственный бюджет.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научных исследований недропользователями в период добычи углеводородов и урана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научных исследований осуществляется по заданию недропользователя в соответствии с программой научных исследований, согласованной Научно-техническим советом по рассмотрению проектов научно-исследовательских, научно-технических и опытно-конструкторских работ уполномоченного органа (далее – НТС).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НТС является консультативно-совещательным органом при уполномоченном органе и создается с целью эффективного содействия реализации государственной политики в области науки и научно-технической деятельности, а также координации работ по проведению научных исследований в регулируемых сферах уполномоченного органа.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Недропользователь, обладающий правом недропользования, пятьдесят и более процентов голосующих акций (долей участия) которых прямо или косвенно принадлежат Фонду, в рамках финансирования научных исследований может направлять деньги в Некоммерческую организацию при Фонде, осуществляющую деятельность в сфере развития научной и (или) научно-технической деятельности, учредителем которой является Фонд (далее - Некоммерческая организация при Фонде).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Исполнением обязательств по финансированию научных исследований, признаются фактически понесенные расходы недропользователя, направленные: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научные исследования в соответствии с разработанным НТС перечнем приоритетных отраслевых направлений для проведения научных исследований;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денежные средства, перечисленные в Некоммерческую организацию при Фонде на научные исследования.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Документом, подтверждающим исполнение обязательств по финансированию недропользователями научных исследований, предусмотренных подпунктом 1) пункта 11 настоящих Правил, является счет-фактура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412 Кодекса Республики Казахстан "О налогах и других обязательных платежах в бюджет (Налоговый кодекс)".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исполнение обязательств по финансированию недропользователями научных исследований, предусмотренных пунктом 8 и подпунктом 2) пункта 11 настоящих Правил, является платежное поручение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платежах и платежных системах".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Недропользователь ежегодно до проведения закупа соответствующих услуг не позднее 25 (двадцать пятого) октября направляет на согласование НТС планируемую к финансированию программу научных исследований на следующий отчетный период, по форме, согласно приложению к настоящим Правилам.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научных исследований рассматривается НТС на предмет соответствия разработанному НТС перечню приоритетных отраслевых направлений для проведения научных исследований, согласно приложения к настоящим Правилам.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НТС в течение 20 (двадцати) рабочих дней со дня получения программы научных исследований от недропользователя согласовывает либо направляет на доработку планируемую к финансированию программу научных исследований, не соответствующую части второй пункта 13 настоящих Правил.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доработку программы научных исследований, НТС прилагает протокол проведения заседания НТС с рекомендациями.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Недропользователь в течение 15 (пятнадцати) рабочих дней с момента получения рекомендаций НТС дорабатывает программу научных исследований в соответствии с рекомендациями, приложенными к протоколу проведенного заседания НТС.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рекомендациями НТС, недропользователь прилагает к программе научных исследований аргументированное обоснование о непринятии рекомендаций.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Определение субъектов, осуществляющих научные исследования по заданию недропользователя, производится недропользователем посредством закупа услуг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 (зарегистрирован в Реестре государственной регистрации нормативных правовых актов за № 17122), из числа субъектов научной и (или) научно-технической деятельности, аккредитованных уполномоченным органом в области науки.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научных исследований, планируемая к финансированию Некоммерческой организацией при Фонде должна соответствовать разработанному НТС перечню приоритетных отраслевых направлений для проведения научных исследований.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программы научных исследований, планируемой к финансированию Некоммерческой организацией при Фонде, на НТС осуществляется в порядке, предусмотренном пунктами 13-15 настоящих Правил.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субъектов, осуществляющих научные исследования по заданию Некоммерческой организации при Фонде, производится Некоммерческой организацией при Фонде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из числа субъектов научной и (или) научно-технической деятельности, аккредитованных уполномоченным органом в области науки.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Недропользователь и Некоммерческая организация при Фонде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не позднее 15 (пятнадцатого) февраля, представляют в НТС информацию о результатах научной и (или) научно-технической деятельности, которые должны соответствовать целям и задачам, определенным в согласованной НТС программе научных исследований.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Субъекты, осуществляющие научную и (или) научно-техническую деятельность, Некоммерческая организация при Фонде,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и исключения дублирования финансирования, предоставляют на государственный учет научные, научно-технические проекты и программы, финансируемые в рамках настоящих Правил, и отчеты по их выполнению.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и урана</w:t>
            </w:r>
          </w:p>
        </w:tc>
      </w:tr>
    </w:tbl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углеводородов и добычи урана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 Программа научных исследований недропользователя/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Некоммерческой организации при Фонде на 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урана/Некоммерческая организация при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25 (двадцать пятого) октября</w:t>
      </w:r>
    </w:p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научных исследований недропользователя/</w:t>
      </w:r>
      <w:r>
        <w:br/>
      </w:r>
      <w:r>
        <w:rPr>
          <w:rFonts w:ascii="Times New Roman"/>
          <w:b/>
          <w:i w:val="false"/>
          <w:color w:val="000000"/>
        </w:rPr>
        <w:t>Некоммерческой организации при Фонде на ______год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 научного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Примерная стоимость и план реализации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"Программа научных исследований недропользователя/ Некоммерческой организации при Фонде на ______год"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работы.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название проекта научного исследования, краткая суть проекта научного исследования;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начала - дата окончания проекта научного исследования;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цель проекта научного исследования. Излагается лаконично и конкретно, в соответствии с темой программы, достижимая и отражает характер решения, которое ожидается получить в результате реализации проекта;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общее видение проекта научного исследования, среднесрочные и долгосрочные результаты. Аннотация отвечает на вопросы: какие проблемы вы решаете, в чем новизна предлагаемого решения, кому будут полезны полученные результаты;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указывается актуальность проекта научного исследования, недостатки/преимущества проекта научного исследования, существующая проблема, на решение которой направлен проект научного исследования.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основные прямые (какие работы будут проведены) и косвенные (к чему приведет реализация проекта научного исследования) результаты реализации проекта научного исследования. Какие показатели будут использованы для замера эффекта, каков масштаб влияния данного проекта научного исследования (прямой или косвенный) в краткосрочной, среднесрочной и долгосрочной перспективе, к чему приведет реализация проекта научного исследования.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примерная стоимость каждого мероприятия, а также предлагаемый план финансирования.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