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8f06" w14:textId="4e58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25 сентября 2023 года № 337 "О введении запрета на ввоз пшеницы на территорию Республики Казахстан автомобильным и железнодорожным транспортами"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октября 2023 года № 372. Зарегистрирован в Министерстве юстиции Республики Казахстан 31 октября 2023 года № 33593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сентября 2023 года № 337 "О введении запрета на ввоз пшеницы на территорию Республики Казахстан автомобильным и железнодорожным транспортами" (зарегистрирован в Реестре государственной регистрации нормативных правовых актов № 33459)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Ввести запрет сроком на шесть месяцев на ввоз пшеницы (код товарной номенклатуры внешнеэкономической деятельности Евразийского экономического союза: 100119; 100199):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территорию Республики Казахстан автомобильным транспортом из третьих стран и из стран Евразийского экономического союза;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территорию Республики Казахстан железнодорожным транспортом из третьих стран и из стран Евразийского экономического союза, за исключением ввоза пшеницы железнодорожным транспортом в адрес лицензированных элеваторов, переработчиков зерна, птицеводческих предприятий и транзита пшеницы через территорию Республики Казахстан.".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и перечня лицензированных элеваторов, переработчиков зерна, птицеводческих предприятий на интернет-ресурсе Министерства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