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ff23" w14:textId="288f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 ноября 2019 года № 293 "Об утверждении республиканского перечня приоритетных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 ноября 2023 года № 276. Зарегистрирован в Министерстве юстиции Республики Казахстан 2 ноября 2023 года № 33604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 ноября 2019 года № 293 "Об утверждении республиканского перечня приоритетных видов спорта" (зарегистрирован в Реестре государственной регистрации нормативных правовых актов под № 19544)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спорта,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туризма и спорта Республики Казахстан.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2019 года № 293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перечень приоритетных видов спорта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 на колясках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на колясках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Бочча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(версия AIGA)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конный 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биатлон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велоспорт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КҰкушинкай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каноэ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хоккей на льду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пулевая стрельба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стрельба из лука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Паракаратэ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лыжные гонки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 и боевое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5x5 (для слабовидящих)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таеквандо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стоя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открытой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Артистистическое плавание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(синхронное плавание)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(І.T.F)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Kyokushin Budokai Karate - КҰкушин Будокай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стрельба из лука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двоеборье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мотокросс (BMX)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мячом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по движущийся мишени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пожароспасательный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на пилоне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сноуборд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групповая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ранжированные виды Республиканского перечня приоритетных видов спорта распределяются на группы "А", "B", "С"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ранжирования видов спорта в Республике Казахстан, утвержденных приказом Министра культуры и спорта Республики Казахстан от 26 июля 2017 года № 216 (зарегистрированный в Реестре государственной регистрации нормативных правовых актов за № 15509);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AIGA – Аматэур Интернейшнал Греплинг Ассосейшн (Amateur International Grappling Association);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UWW – Юнайтед Уолд Врестлинг (United World Wrestling)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ММА – Миксд Мартиал Артс (Мixed Martial Arts);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WKF – Уолд каратэ Федерейшн (World Karate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GTF – Глобал таеквондо федерейшн (Global taekwon-do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ИТФ (I.T.F.) – Интернейшнал таеквондо Федерейшн (Іnternational Taekwondo Federation.)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WTF - Уолд таеквондо Федерейшн (World taekwondo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BMX – Bicycle MotoX.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