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5102" w14:textId="017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и в приказ исполняющего обязанности Министра торговли и интеграции Республики Казахстан от 22 июня 2023 года № 242-НҚ "Об утверждении Правил организации деятельности торговых рынков, требований к содержанию территории, оборудованию и оснащению торгового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ноября 2023 года № 406-НҚ. Зарегистрирован в Министерстве юстиции Республики Казахстан 14 ноября 2023 года № 33633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 территории области, города республиканского значения, столицы устанавливается пороговое значение розничных цен на социально значимые продовольственные товары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22 июня 2023 года № 242-НҚ "Об утверждении Правил организации деятельности торговых рынков, требований к содержанию территории, оборудованию и оснащению торгового рынка" (зарегистрирован в Реестре государственной регистрации нормативных правовых актов под № 32884) следующее изменение: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требований к содержанию территории, оборудованию и оснащению торгового рынка,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располагает на входе в торговый рынок информационный стенд о текущих розничных ценах на социально значимые продовольственные товары согласно перечню социально значимых продовольственных товаров,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32474), в том числе в информационной системе, в соответствии с утвержденным Приказом 123-НҚ. Информационный стенд может содержать информацию о текущих розничных ценах на иные продовольственные товары.".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