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76d2" w14:textId="d907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отдельных видов лесоматериалов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10 ноября 2023 года № 71. Зарегистрирован в Министерстве юстиции Республики Казахстан 14 ноября 2023 года № 33637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11.12.2023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указанному договору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 вне зависимости от страны происхождения, за исключением кода ТН ВЭД ЕАЭС 4406910000 "Шпалы деревянные из хвойных пород для железнодорожных или трамвайных путей, пропитанные" и кода ТН ВЭД ЕАЭС 4401310000 "Гранулы древесные", страной происхождения которого является Республика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уведомить: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 при взаимодействии с Пограничной службой Комитета национальной безопасности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приказа запрета.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11 декабря 2023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