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b4b8" w14:textId="860b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17 ноября 2023 года № 177. Зарегистрирован в Министерстве юстиции Республики Казахстан 20 ноября 2023 года № 33658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Казахстан" (зарегистрирован в Реестре государственной регистрации нормативных правовых актов за № 10545)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Установить норматив отчисления части чистого дохода для Республиканского государственного предприятия на праве хозяйственного ведения "Казаэронавигация" Комитета гражданской авиации Министерства транспорта Республики Казахстан в размере 1 процента по итогам 2021-2022 годов и в размере 50 процентов по итогам 2023 года.".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