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832b" w14:textId="6428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делам религий и гражданского общества Республики Казахстан от 22 февраля 2017 года № 16 "Об утверждении типовых правил по ведению реестра учета волонтерской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30 ноября 2023 года № 480-НҚ. Зарегистрирован в Министерстве юстиции Республики Казахстан 1 декабря 2023 года № 33707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22 февраля 2017 года № 16 "Об утверждении типовых правил по ведению реестра учета волонтерской деятельности" (зарегистрирован в Реестре государственной регистрации нормативных правовых актов под № 15101)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 ведению Реестра учета волонтерской деятельности";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 ведению Реестра учета волонтерской деятельности";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реестра учета волонтерской деятельности,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480-НҚ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№16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ведению Реестра учета волонтерской деятельности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ведению реестра учета волонтерской деятельности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волонтерской деятельности" (далее – Закон) и определяют порядок ведения реестра учета волонтерской деятельности.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 – физическое лицо, осуществляющее волонтерскую деятельность;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группа волонтеров – добровольное незарегистрированное сообщество физических лиц, образованное в целях совместного осуществления волонтерской деятельности, на которое распространяются нормы,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волонтерская акция – мероприятие, направленное на решение конкретной социально направленной, общественно полезной задачи, выполняемой волонтерской организацией и (или) волонтерами, и (или) группой волонтеров;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волонтерская программа (проект) – системный комплекс мер, направленный на решение социально направленных, общественно полезных задач, с указанием мероприятий и ожидаемых результатов, выполняемых волонтерской организацией и (или) волонтерами, и (или) группой волонтеров;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волонтерская деятельность – добровольная социально направленная, выполняемая по свободному волеизъявлению общественно полезная деятельность, осуществляемая на безвозмездной основе;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волонтерской деятельности – центральный исполнительный орган, осуществляющий руководство и межотраслевую координацию в сфере волонтерской деятельности;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субъекты волонтерской деятельности – физические и юридические лица, осуществляющие волонтерскую деятельность в соответствии с действующим законодательством Республики Казахстан (волонтеры, группы волонтеров, волонтерские организации, координаторы и организаторы волонтерской деятельности);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учета волонтерской деятельности – реестр данных, содержащий сведения о волонтерах, группах волонтеров, волонтерских организациях, координаторах и организаторах волонтерской деятельности, волонтерских программах (проектах), волонтерских акциях, месте и времени их проведения, требованиях к их проведению;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координатор волонтерской деятельности – организатор волонтерской деятельности или волонтерской организации, ответственный за реализацию волонтерской программы (проекта) или волонтерской акции, либо избираемый волонтерами, входящими в состав группы волонтеров, из их числа;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организатор волонтерской деятельности – центральные и местные исполнительные органы, органы местного самоуправления, иные организации, а также физические лица, привлекающие волонтеров самостоятельно либо через волонтерские организации;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волонтерская организация – некоммерческая организация (за исключением религиозных объединений, потребительских кооперативов, а также общественных объединений в форме политических партий или профессиональных союзов), созданная и осуществляющая волонтерскую деятельность в соответствии с законами Республики Казахстан.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корпоративное волонтерство – добровольное коллективное участие сотрудников организации в различных волонтерских программах (проектах) и волонтерских акциях при поддержке своей организации.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учета волонтерской деятельности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учета волонтерской деятельности (далее - Реестр) ведется уполномоченным органом в сфере волонтерской деятельности (далее – уполномоченный орган) на казахском и русском языках по форме, согласно приложению 1 к настоящим Правилам.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включения в Реестр волонтеры, группы волонтеров, волонтерские организации, координаторы и организаторы волонтерской деятельности (далее – заявитель) подают на электронную почту volunteer@mki.gov.kz на казахском и русском языках заявление на включение в Реестр и анкету по форме, согласно приложению 2 к настоящим Правилам.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ведением реестра понимается: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уполномоченным органом сведений о заявителе в Реестр;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изменений (дополнений) сведений, которые включаются в Реестр;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Реестра на официальном Интернет-ресурсе уполномоченного органа.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Сотрудник, ответственный за ведение Реестра, определяется руководством уполномоченного органа. Информация об ответственном сотруднике (фамилия, имя, отчество (при его наличии), контактные данные) размещается на интернет-ресурсе уполномоченного органа.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изменения сведений заявителем предоставляется анкета по форме, согласно приложению 2 к настоящим Правилам, на электронную почту volunteer@mki.gov.kz в течение 10 (десяти) рабочих дней со дня их изменения.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сведений о деятельности заявителя уполномоченный орган рассматривает их на предмет полноты и достоверности.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волонтерской деятельности являются общедоступными.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при поступлении сведений о заявителе в Реестр учета рассматривает их в течение 5 (пяти) рабочих дней.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представленных сведений о своей деятельности заявителем, уполномоченный орган в течение 5 (пяти) рабочих дней со дня поступления заявления направляет их на доработку. Заявитель в течение 3 (трех) рабочих дней дорабатывает и повторно направляет сведения о своей деятельности на электронную почту volunteer@mki.gov.kz для включения в Реестр.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регистрации заявителю в случае непредставления доработанной заявки в сроки, предусмотренные в пункте 10 настоящих Правил.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Включение сведений в Реестр или отказ оформляется уведомлением на электронную почту заявителю.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Прекращение волонтерской деятельности осуществляется по инициативе заявителя на основании уведомления в произвольной форме на электронную почту volunteer@mki.gov.kz в течение 10 (десяти) рабочих дней c момента принятия решения, о чем делается отметка в Реестре.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волонтерской деятельности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 (ФИО)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волонтеров (ФИО руководителя)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организация (Наименование организации, ФИО руководителя)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и организатор волонтерской деятельности (ФИО)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e-mail, web-сайт (при его наличии), регион действия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программа (проект)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акция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время проведения волонтерских программ (проектов)/волонтерских акций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волонтерских программ (проектов)/волонтерских акций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прекращении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ФИО (фамилия, имя, отчество (при его наличии))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включение в Реестр учета волонтерской деятельности</w:t>
      </w:r>
    </w:p>
    <w:bookmarkEnd w:id="63"/>
    <w:p>
      <w:pPr>
        <w:spacing w:after="0"/>
        <w:ind w:left="0"/>
        <w:jc w:val="both"/>
      </w:pPr>
      <w:bookmarkStart w:name="z79" w:id="64"/>
      <w:r>
        <w:rPr>
          <w:rFonts w:ascii="Times New Roman"/>
          <w:b w:val="false"/>
          <w:i w:val="false"/>
          <w:color w:val="000000"/>
          <w:sz w:val="28"/>
        </w:rPr>
        <w:t>
      Прошу включить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или ФИО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учета волонтерской деятельности (волонтер, группа волонтеров,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волонтерские организации, координатор и организатор волонтерской деятельности).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необходимых для включения в Реестр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волонтерской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почта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"____" __________20___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его наличии)</w:t>
      </w:r>
    </w:p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волонтера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волонтером: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предпочитаете связь через: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осуществлению волонтерской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деятельности, в которых Вы задействованы на данный момент: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опишите вашу роль в качестве волонтера?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 в своей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Руководитель/лидер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Тренер/преподаватель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Логистик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Секретарь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Ваша доступность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Вам удобнее всего быть волонтером?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во время отпуска/каникул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праздничные дни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 время летнего сезона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другое время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волонтерской группы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руководителя волонтерской группы: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волонтерской деятельности руководителя волонтерской группы: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волонтерской группы (укажите ФИО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осуществлению волонтерской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деятельности, в которых волонтерская группа задействована на данный момент: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участие в укреплении мира, дружбы и согласия между народами, предотвращении социальных, межнациональных, межэтнических, религиозных конфликтов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волонтерской организации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руководителе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руководителя организации: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волонтеров в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 организации: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координатора волонтеров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волонтерской деятельности: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роли координатора волонтеров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деятельности, в которых Вы задействованы на данный момент: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(укажите)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количество волонтеров вы координируете?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организатора волонтерской деятельности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организаторе (для юридического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Волонтерская программа (проект)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Основные задачи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реализации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Адресная группа программы (проекта)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время проведения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программы (проекта) со стороны организаторов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занятость волонтеру, волонтерской группе, координатору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Волонтерская акция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Основные задачи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Целевая группа, на кого направлена волонтерская акция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участвующих волонтеров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акции со стороны организаторов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Длительность/ 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занятость волонтеру, волонтерской группе, координатору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