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4a45" w14:textId="8bc4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"Заключение дополнительного Соглашения об изменении контракта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30 ноября 2023 года № 98. Зарегистрирован в Министерстве юстиции Республики Казахстан 4 декабря 2023 года № 33716.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государственной услуги "Заключение дополнительного Соглашения об изменении контракта на недропользование"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по твердым полезным ископаемым Министерства промышленности и строительства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98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"Заключение дополнительного Соглашения об изменении контракта на недропользование"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"Заключение дополнительного соглашения к контрактам на недропользование"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при заключении дополнительного Соглашения к контрактам на недропользование (далее – государственная услуга). Настоящие Правила распространяются на контракты на недропользование, заключенные до введения в действие Кодекса.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Услугодатель в течение 3 (трех)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направляет оператору информационно-коммуникационной инфраструктуры "электронного правительства" и в Единый контакт-центр.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при заключении изменений и дополнений в контракт на недропользование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Министерством промышленности и строительства Республики Казахстан (далее – услугодатель).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а также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изложены в Перечне основных требований к оказанию государственной услуги "Заключение дополнительного соглашения об изменении контракта на недропользование" по твердым полезным ископаемым (далее – Перечень 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подает посредством единой платформы недропользователей "Minerals.gov.kz" (далее – ЕПН "Minerals.gov.kz") либо предоставляет в канцелярию услугодателя заявление о внесении изменений в контракт на недропользование (на рассмотрение экспертной комиссии)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котором изложены предлагаемые изменения в контракт, их обоснование и иные сведения, необходимые для принятия решения по заявлению) и документы, указанные в подпункте 1) пункта 8 Перечня.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документов осуществляется в соответствии с графиком работы. Подтверждением принятия заявления и документов является регистрация (штамп, входящий номер и дата) в канцелярии услугодателя, с указанием фамилии, имени, отчества (при его наличии) лица, принявшего заявление с прилагаемыми документами.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проверяет полноту и достоверность представленных документов в соответствие с требованиями, установленными настоящими Правилами в течение 3 (трех) рабочих дней со дня регистрации заявления.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услугодатель в течение срока, указанного в части первой настоящего пункта, направляет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мотивированный отказ).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услугополучателем полного пакета документов услугодатель в течение 5 (пяти) рабочих дней со дня регистрации заявления выносит документы на рассмотрение экспертной комиссии по вопросам недропользования.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Рассмотрение экспертной комиссии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Экспертная комиссия является консультативно-совещательным органом услугодателя в целях выработки рекомендаций при рассмотрении заявлений недропользователей по вопросам внесения изменений и дополнений в контракты либо в целях выработки рекомендаций при рассмотрении заявлений недропользователей по вопросам внесения изменений и дополнений в контракт.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Экспертная комиссия рассматривает заявление и направляет свои рекомендации услугодателю в течение 20 (двадцати) рабочих дней со дня внесения документов на рассмотрение.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рекомендаций экспертной комиссии услугодатель в течение 5 (пяти) рабочих дней со дня поступления рекомендаций экспертной комиссии выносит решение об отказе во внесении изменений и дополнений в контракт на недропользование или о начале переговоров по внесению изменений и дополнений в контракт на недропользование с учетом рекомендаций экспертной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оснований для отказа в оказании государственной услуги согласно пункту 9 Перечня услугодатель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направления уведомления.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одно из следующих решений: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уведомляет о начале переговоров по внесению изменений и дополнений в контракт на недропользование с учетом рекомендаций экспертной комиссии;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мотивированный отказ в оказании государственной услуги в случаях, указанных в пункте 9 Перечня.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рабочей группы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подает посредством ЕПН "Minerals.gov.kz" либо предоставляет в канцелярию услугодателя заявление о внесении изменений в контракт на недропользование (на рассмотрение рабочей группы)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котором изложены предлагаемые изменения в контракт, их обоснование и иные сведения, необходимые для принятия решения по заявлению) и документы, указанные в подпункте 2) пункта 8 Перечня.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Переговоры по внесению изменений и дополнений в контракт на недропользование проводятся рабочей группой услугодателя. Положение о рабочей группе и ее состав утверждаются услугодателем.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Переговоры проводятся в течение 2 (двух) месяцев со дня представления недропользователем услугодателю проекта дополнения и иных необходимых документов на рассмотрение рабочей группы. По соглашению сторон данный срок может быть продлен.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переговоров оформляются протоколом.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рабочей группы оформляется и подписывается всеми участниками рабочей группы в течение 10 рабочих дней со дня завершения переговорного процесса.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оснований для отказа в оказании государственной услуги согласно пункту 9 Перечня услугодатель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направления уведомления.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мотивированный отказ в случаях, указанных в пункте 9 Перечня.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проект дополнения к контракту на недропользование затрагивает ключевые финансово-экономические показатели контракта на недропользование, на основании решения рабочей группы услугодатель направляет указанный проект до его подписания на экономическую экспертизу.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услугополучатель представляет услугодателю проект изменений и дополнений в контракт на недропользование с учетом требований рабочей комиссии.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экономической экспертизы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мая 2018 года № 530 "Об утверждении Правил проведения экономической экспертизы проекта дополнения к контракту на недропользование" (зарегистрирован в Реестре государственной регистрации нормативных правовых актов под № 17057).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Услугополучатель, получивший одобренный рабочей группой проект изменений и дополнений в контракт, и в случае, указанном в пункте 18 настоящих Правил согласованный уполномоченным государственным органом по государственному планированию проект дополнения к контракту на недропользование, подает посредством ЕПН "Minerals.gov.kz" либо предоставляет в канцелярию услугодателя заявление на заключение (подписание) дополнительного соглашения об изменении контракта на недропользование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проект дополнительного Соглашения на государственном и русском языках в соответствии с подпунктом 3) пункта 8 Перечня.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в течение 25 (двадцати пяти) рабочих дней со дня получения документов, указанных в пункте 20 подписывает, регистрирует дополнение к контракту на недропользование и выдает услугополучателю.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удовлетворяющее требования, указанные в жалобе.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иное не предусмотрено законом,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недропользование"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"Заключение дополнительного соглашения об изменении контракта на недропользование" по твердым полезным ископаемым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услугодателя/ ЕПН "Minerals.gov.kz"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Рассмотрение заявления на полноту и внесение на экспертную комиссию – 5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Рассмотрение экспертной комиссии – 20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Принятие решения услугодателем на основании рекомендации экспертной комиссии – 5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Рассмотрение рабочей группы – 2 месяца. По соглашению сторон срок может быть продлен.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Подписание дополнительного Соглашения об изменении контракта на недропользование – 25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соглашение к контракту на недропользование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ЕПН "Minerals.gov.kz"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– с понедельника по пятницу, в соответствии с установленным графиком работы с 9.00 до 18.30 часов, с перерывом на обед с 13.00 до 14.30 часов, за исключением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рассмотрения экспертной комиссии по вопросам недропользования внесения изменений в контракт на недропользование: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сведений о услугополучателе: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необходимость внесения изменений в сведения о услугополучателе;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дополнения к контракту на недропользование на государственном и русском языках, предусматривающее внесение изменений в сведения о услугополучателе;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удостоверяющие полномочия услугополучателя на подписание заявления.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переходе права недропользования и доли в праве недропользования: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дополнения к контракту на недропользование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на основании которого приобретается право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подтверждающих сведения о приобретателе права недропользования (доли в праве недропользования):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соответствие приобретателя требованиям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согласие залогодержателя, если право недропользования (доля в праве недропользования) обременено (обременена) залогом;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согласие всех совместных обладателей права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продлении периода разведки: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 по изучению недр об обнаружении минерализации (проявление), требующей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участка недр, на котором предполагается осуществлять оценку обнаруженной минерализации (проявления);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изменений и дополнений в контракт на недропользование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рабочей программы на государственном и русском языках, составленный по соответствующей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№ 262 от 23 апреля 2018 года (Зарегистрирован в Министерстве юстиции Республики Казахстан 10 мая 2018 года № 16874) "Об утверждении формы рабочей программы контракта на недропользование" (далее – Приказ об утверждении формы рабочей программы) и пояснительная записка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обоснование о необходимости предлагаемых изменений и дополнений;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обоснование проведения работ и расходов в период продления.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продлении периода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дополнения к контракту на недропользование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заключение Государственной комиссии по запасам полезных ископаемых;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рабочей программы на государственном и русском языках, составленный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утверждении формы рабочей программы и пояснительная записка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обоснование о необходимости предлагаемых изменений и дополнений;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обоснование проведения работ и расходов на них в период продления.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границ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обоснование необходимости предлагаемых изменений и дополнений;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изменений и дополнений в контракт на недропользование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увеличения границ участков недр: проект рабочей программы на государственном и русском языках, составленный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утверждении формы рабочей программы и пояснительная записка к 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внесении изменений и дополнений в рабочую программу контракта: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обоснование необходимости предлагаемых изменений и дополнений;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изменений и дополнений в контракт на недропользование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рабочей программы на государственном и русском языках, составленный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утверждении формы рабочей программы и пояснительная записка к 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не предусмотренных настоящими Правилами: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по форме, согласно приложению 1 к настоящему Перечню (в котором изложены предлагаемые изменения в контракт, их обоснование и иные сведения, необходимые для принятия решения по заявлению);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обоснование о необходимости предлагаемых изменений и дополнений;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дополнения к контракту на недропользование на государственном и русском языках, предусматривающее внесение изменений.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рассмотрения рабочей 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переходе права недропользования: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о начале переговоров, выданное услугодателем;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запрошенные в соответствии с рекомендацией экспертной комиссии к представлению на рассмотрение рабочей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изменений и дополнений в контракт на недропользование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на основании которого приобретается право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документов, подтверждающих сведения о приобретателе права недропользования: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решение услугодателя, выданного на основании рекомендаций экспертной комиссии по вопросам недропользования, являющаяся консультативно-совещательным органом при услугодателе в целях выработки рекомендаций при рассмотрении заявлений;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продлении периода разведки: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о начале переговоров, выданное услугодателем;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запрошенные в соответствии с рекомендацией экспертной комиссии к представлению на рассмотрение рабочей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 по изучению недр об обнаружении минерализации (проявление), требующей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участка недр, на котором предполагается осуществлять оценку обнаруженной минерализации (проявления);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изменений и дополнений в контракт на недропользование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рабочей программы на государственном и русском языках, составленный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утверждении формы рабочей программы и пояснительная записка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государственной экологической экспертизы плана разведки;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и получившие положительные заключения экспертиз план разведки;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обоснование о необходимости предлагаемых изменений и дополнений;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удостоверяющие полномочия услугополучателя на заключения дополнения;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продлении периода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о начале переговоров, выданное услугодателем;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запрошенные в соответствии с рекомендацией экспертной комиссии к представлению на рассмотрение рабочей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изменений и дополнений в контракт на недропользование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рабочей программы на государственном и русском языках, составленный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утверждении формы рабочей программы и пояснительная записка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обоснование о необходимости предлагаемых изменений и дополнений;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обоснование проведения работ и расходов на них в период продления;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и получившие положительные заключения экспертиз план горных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заключение Государственной комиссии по запасам полезных ископаемых;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и получившие положительные заключения экспертиз план (проект)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удостоверяющие полномочия услугополучателя на заключения дополнения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границ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о начале переговоров, выданное услугодателем;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запрошенные в соответствии с рекомендацией экспертной комиссии к представлению на рассмотрение рабочей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геологический отвод (представляется в рамках контракта на разведку твердых полезных ископаемых (далее – ТПИ) или горный отвод (представляется в рамках контракта на добычу ТПИ);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изменений и дополнений в контракт на недропользование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увеличения границ участков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рабочей программы на государственном и русском языках, составленный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утверждении формы рабочей программы и пояснительная записка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и согласованный государственными органами план горных работ (по контракту на добычу) или план разведки (по контракту на разведку);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и согласованный государственными органами план (проект)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удостоверяющие полномочия услугополучателя на заключения дополнения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внесении изменений и дополнений в рабочую программу контракта: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о начале переговоров, выданное услугодателем;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запрошенные в соответствии с рекомендацией экспертной комиссии к представлению на рассмотрение рабочей группы письменное обоснование необходимости предлагаемых изменений и дополнений;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изменений и дополнений в контракт на недропользование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рабочей программы на государственном и русском языках, составленный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утверждении формы рабочей программы и пояснительная записка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и получившие положительные заключения экспертиз государственными органами план (проект) ликвидации (представляется в рамках контракта на добычу ТПИ);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и получившие положительные заключения экспертиз государственными органами план горных работ (представляется в рамках контракта на добычу ТПИ);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и согласованный государственными органами план разведки (представляется в рамках контракта на разведку ТПИ);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удостоверяющие полномочия услугополучателя на заключения дополнения.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не предусмотренных Правилами: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о начале переговоров, выданное услугодателем;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запрошенные в соответствии с рекомендацией экспертной комиссии к представлению на рассмотрение рабочей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заключения (подписания) дополнительного Соглашения об изменении контракта на недропользование: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дополнительного Соглашения об изменении контракта на недропользование на государственном и русском языках в 3 (трех) экземплярах с подписью и печатью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удостоверяющие полномочия услугополучателя на заключения дополнения.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документы, представленные на Рабочую группу, протокол рабочей группы, а также документы, запрошенные к представлению протоколом рабочей группы (если предусмотрено протоколом).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рекомендации экспертной комиссий.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 оказания государственной услуги бумажно: 010000, город Астана, проспект Кабанбай батыра, 32/1, телефон: 8 (7172) 983-983- 413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Контактные телефоны справочных служб по вопросам оказания государственной услуги: 8 (7172) 983-334, единый контакт-центр по вопросам оказания государственных услуг: 1414, 8 800 080 7777.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недропользование"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внесении изменений в контракт на недропользование</w:t>
      </w:r>
      <w:r>
        <w:br/>
      </w:r>
      <w:r>
        <w:rPr>
          <w:rFonts w:ascii="Times New Roman"/>
          <w:b/>
          <w:i w:val="false"/>
          <w:color w:val="000000"/>
        </w:rPr>
        <w:t>(на рассмотрение экспертной комиссии)</w:t>
      </w:r>
    </w:p>
    <w:bookmarkEnd w:id="56"/>
    <w:p>
      <w:pPr>
        <w:spacing w:after="0"/>
        <w:ind w:left="0"/>
        <w:jc w:val="both"/>
      </w:pPr>
      <w:bookmarkStart w:name="z74" w:id="57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обладатель права недропользования по Контракту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внести следующие изменения в контракт на недропользование: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предлагаемые изменения).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процедурно–процессуального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недропользование"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дальнейшем рассмотрении заявления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                              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(центральный государственный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"__" ______ 20 __года №_______, сообщает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отказа)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подписывающего)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подписывающего)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недропользование"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внесении изменений в контракт на недропользование</w:t>
      </w:r>
      <w:r>
        <w:br/>
      </w:r>
      <w:r>
        <w:rPr>
          <w:rFonts w:ascii="Times New Roman"/>
          <w:b/>
          <w:i w:val="false"/>
          <w:color w:val="000000"/>
        </w:rPr>
        <w:t>(на рассмотрение рабочей группы)</w:t>
      </w:r>
    </w:p>
    <w:bookmarkEnd w:id="59"/>
    <w:p>
      <w:pPr>
        <w:spacing w:after="0"/>
        <w:ind w:left="0"/>
        <w:jc w:val="both"/>
      </w:pPr>
      <w:bookmarkStart w:name="z85" w:id="60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обладатель права недропользования по Контракту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внести следующие изменения в контракт на недропользование: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предлагаемые изменения).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процедурно–процессуального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недропользование"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bookmarkStart w:name="z8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(подписание) дополнительного Соглашения об изменении контракта на недропользование</w:t>
      </w:r>
    </w:p>
    <w:bookmarkEnd w:id="61"/>
    <w:p>
      <w:pPr>
        <w:spacing w:after="0"/>
        <w:ind w:left="0"/>
        <w:jc w:val="both"/>
      </w:pPr>
      <w:bookmarkStart w:name="z90" w:id="62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обладатель права недропользования по Контракту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заключить дополнительное Соглашение к контракту на недропользование.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предлагаемые изменения).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процедурно–процессуального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