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aa11" w14:textId="c2ba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декабря 2023 года № 217. Зарегистрирован в Министерстве юстиции Республики Казахстан 6 декабря 2023 года № 33730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 в Реестре государственной регистрации нормативных правовых актов за № 31679)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утвержденных указанным приказом (далее -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тег – одно или несколько слов и (или) словосочетаний, которые описывают краткую суть обращения, сообщения, запроса, отклика, предложения и являются ключевыми словами;";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– Комитет по правовой статистике и специальным учетам Генеральной прокуратуры Республики Казахстан, его территориальные и приравненные к ним органы;";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обращений, сообщений, запросов, откликов и предложений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их регистрация в ИАС "Электронные обращения" осуществляется автоматически путем автозаполнения карточек учета "Регистрация обращения, сообщения, запроса, отклика, предложения" (далее – форма ОЛ-1)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"Заявитель" (далее – форма З-1)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сообщений, запросов, откликов и предложений в письменной (бумажной) или устной форме их регистрация в ИАС "Электронные обращения" осуществляется путем заполнения форм ОЛ-1 и З-1.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обращения производится редактирование и вводятся теги исходя из сути обращения, сообщения, запроса, отклика, предложения.";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 подлежат учету: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документы, поступившие из одного субъекта в другой субъект;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поручения и указания вышестоящего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предложения, содержащие рекламу;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 по вопросам оказания государственных услуг, за исключением обращений,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государственных услугах";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обращения, сообщения, запросы, отклики, предложения, ходатайства, порядок рассмотрения которых регулируется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Конституционного закона Республики Казахстан "О прокуратуре".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2), 3), 4), 5) настоящего пункта, поступившие в ИАС "Электронные обращения", подлежат переносу в другие информационные системы путем заполнения формы ОЛ-2.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другие информационные системы осуществляется в течение трех рабочих дней со дня поступления.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документов, указанных в подпунктах 1), 2), 3), 4), 5) настоящего пункта, исчисляются со дня регистрации в ИАС "Электронные обращения".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переноса в другие информационные системы производится в течение одного рабочего дня с момента принятия решения.";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Доступ в ИАС "Электронные обращения" обеспечивается уполномоченным органом путем направления субъектом электронной заявки, подписанной электронно-цифровой подписью субъекта.";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случае отсутствия доступа к ИАС "Электронные обращения" обращение, сообщение, запрос, отклик и предложение регистрируется в бумажных журналах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целях обеспечения достоверности и полноты сведений отчета № 1- ОЛ, субъекты совместно с уполномоченным органом ежемесячно с 1 по 8 число проводят сверки о количестве поступивших обращений, сообщений, запросов, откликов и предложений и результатах их рассмотрения.";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обращений,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местного самоуправления,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стопроцентным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а также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 обращения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1-ОЛ "О рассмотрении обращений, сообщений, запросов, откликов, предложений"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по зарегистрированным обращениям, сообщениям, запросам, откликам, предложениям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обращений, сообщений, запросов, откликов, предложений на начало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обращений, сообщений, запросов, откликов, предложений за отчетный период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обращений, сообщений, запросов, откликов,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административной процедуры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упрощенной административной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государства,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 (далее - Кодекс)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сообщениях, предложениях, откликах, запросах не приводятся новые доводы или вновь открывшиеся обстоятельства, а в материалах предыдущих сообщения, предложения, отклика, запроса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сообщении, предложении, отклике, запросе не изложена суть вопроса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административное действие (бездействие), не связанное с принятием административного акта, вынесенные по результатам рассмотрения обращений, сообщений, запросов, откликов, предложений обжалованы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административное действие (бездействие), не связанное с принятием административного акта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обращениям, рассмотренным в порядке административной процедуры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по заявлениям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заявлений на начало 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заявлений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заявления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обращениям, рассмотренным в порядке административной процедуры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по жалобам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жалоб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жалобы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по сообщениям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сообщений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сообщений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сообщений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по запросам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запросов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запросов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запросах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запросе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58"/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по откликам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откликов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откликов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откликах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отклике не изложена суть вопроса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по предложениям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предложений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дубликатов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предложений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предложениях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предложении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заявителям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государственных органов, органов местного самоуправления, юридических лиц со стопроцентным участием государства предусмотренные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13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крупного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среднего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