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c67c" w14:textId="1a4c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чрезвычайным ситуациям Республики Казахстан от 17 мая 2023 года № 255 "Об утверждении квалификационных требований к категориям должностей органов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декабря 2023 года № 696. Зарегистрирован в Министерстве юстиции Республики Казахстан 25 декабря 2023 года № 33797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17 мая 2023 года № 255 "Об утверждении квалификационных требований к категориям должностей органов гражданской защиты" (зарегистрирован в Реестре государственной регистрации нормативных правовых актов № 32519)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аппарата Министерства по чрезвычайным ситуациям Республики Казахстан, согласно приложению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глав 8 и 9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 должностям Департамента информатизации, цифровизации и связи МЧС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9. По должностям Департамента кадровой и воспитательной работы МЧС";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областных (городов республиканского значения и столицы) территориальных органов Министерства по чрезвычайным ситуациям Республики Казахстан, согласно приложению 3 к указанному приказу: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 должностям подразделений кадровой и воспитательной работы";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государственных учреждений, находящихся в ведении Министерства по чрезвычайным ситуациям Республики Казахстан (далее - МЧС), согласно приложению 5 к указанному приказу: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3 и 4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По должностям кафедр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кафедры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(сотрудник)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высшего и послевузовского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Пожаротушение и аварийно-спасательное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сил гражданской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экспертиза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Техносферная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занятия должностей категории С-SVU-6 стаж работы должен соответствовать одному из требований,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№ 67.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 и военнослужащих, зачисленных в кадровый резерв для занятия вышестоящих должностей.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или ученого звания.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кафедры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(сотрудник)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занятия должностей категорий С-SVU-7, С-SVU-8 и С-SVU-9 стаж работы должен соответствовать одному из требований,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 № 67.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 и военнослужащих, зачисленных в кадровый резерв для занятия вышестоящих должностей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(сотрудник)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(сотрудник)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(сотрудник)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(сотрудник)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высшего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требуется.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По должностям кафедр гражданской обороны и военной подготовки, защиты в чрезвычайных ситуациях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кафедры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высшего и послевузовского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Пожаротушение и аварийно-спасательное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тактическая сил гражданской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 и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 экспертиза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Техносферная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занятия должностей категории C-SVU-6 стаж работы должен соответствовать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двух лет стажа работы в правоохранительных или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 и военнослужащих, зачисленных в кадровый резерв для занятия вышестоящих должностей.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или ученого звания.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кафедры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занятия должностей категорий C-SVU-7, C-SVU-8 и C-SVU-9 стаж работы должен соответствовать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одного года стажа работы в правоохранительных или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 и военнослужащих, зачисленных в кадровый резерв для занятия вышестоящих должностей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высшего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требуется.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 должностям подразделений кадровой работы";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7 главы 17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По должностям подразделений кадровой работы";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 раздела 2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 должностям подразделения кадровой и воспитательной работы".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