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8c68" w14:textId="ff68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цифрового развития, инноваций и аэрокосмической промышленности Республики Казахстан от 26 апреля 2023 года № 166/НҚ "Об утверждении Правил представления сведений о доходах цифровых майнеров и цифровых майнинговых пулов для целей их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25 декабря 2023 года № 663/НҚ. Зарегистрирован в Министерстве юстиции Республики Казахстан 26 декабря 2023 года № 33803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26 апреля 2023 года № 166/НҚ "Об утверждении Правил представления сведений о доходах цифровых майнеров и цифровых майнинговых пулов для целей их налогообложения" (зарегистрирован в Реестре государственной регистрации нормативных правовых актов за № 32390)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цифровых активах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сведений о доходах цифровых майнеров и цифровых майнинговых пулов для целей их налогообложения,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представления сведений о доходах цифровых майнеров и цифровых майнинговых пулов для целей их налогообложения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цифровых активах в Республике Казахстан" (далее – Закон)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определяют порядок представления сведений о доходах цифровых майнеров и цифровых майнинговых пулов для целей их налогообложения.";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Цифровой майнинговый пул ежемесячно не позднее 25 (двадцать пятого) числа месяца, следующего за месяцем, в котором произошло распределение цифровых активов представляет уполномоченному органу и уполномоченному органу, осуществляющему руководство в сфере обеспечения поступлений налогов и других обязательных платежей в бюджет (далее – уполномоченные органы)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заявление), сведения о доходах цифровых майнеров и цифровых майнинговых пулов за соответствующий календарный месяц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сведения), направляет через канцелярию уполномоченного органа.";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 следующего содержания: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Количество необеспеченных цифровых активов, подлежащих реализации через биржи цифровых активов, имеющие лицензию Международного финансового центра "Астана" на условиях 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цифровых активах в Республике Казахстан", определяется в соответсвии со сведениями.";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электронной промышленности и индустрии цифровых активов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и Министерства финансов Республики Казахстан после его официального опубликования;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опубликования, за исключением абзацев девятого и десятого пункта 1 настоящего приказа, который вводится в действие с 1 января 2024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663/НҚ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доходах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майнеров и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майнинговых пулов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налогообложения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8" w:id="1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цифрового развития, инноваций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https://www.gov.kz/memleket/entities/mdai?lang=ru&amp;ysclid=loiggo5o6796640988.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о доходах цифровых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майнеров и цифровых майнинговых пулов для целей их налогообложения.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 (краткое буквенно-цифровое выражение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формы): 1-ЦМ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 месяц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цифровые майнинговые пулы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ежемесячно не позднее 25 (двадцать пятого) числа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цифрового майнера и цифрового майнингового пула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номер, индивидуальный идентификационный номер цифрового майнера и цифрового майнингового пула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осуществление деятельности по цифровому майнингу и дата ее выдачи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(адрес) цифрового электронного кошелька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распределения цифрового актива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цифрового актива, распределенного цифровому майнеру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цифрового актива, переданного цифровому майнеру,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цифрового майнингового пула, выраженная в цифровых активах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цифрового актива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" w:id="1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1-ЦМ</w:t>
      </w:r>
      <w:r>
        <w:br/>
      </w:r>
      <w:r>
        <w:rPr>
          <w:rFonts w:ascii="Times New Roman"/>
          <w:b/>
          <w:i w:val="false"/>
          <w:color w:val="000000"/>
        </w:rPr>
        <w:t>"Сведения о доходах цифровых майнеров и цифровых майнинговых пулов для целей</w:t>
      </w:r>
      <w:r>
        <w:br/>
      </w:r>
      <w:r>
        <w:rPr>
          <w:rFonts w:ascii="Times New Roman"/>
          <w:b/>
          <w:i w:val="false"/>
          <w:color w:val="000000"/>
        </w:rPr>
        <w:t>их налогообложения за ________ 202__ год" (ежемесячно).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количестве распределенных цифровых активах и комиссии цифровых майнинговых пулов предоставляется в уполномоченный орган и уполномоченный орган, осуществляющий руководство в сфере обеспечения поступлений налогов и других обязательных платежей в бюджет, для определения дохода цифровых майнеров и майнинговых пулов в целях налогообложения.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Цифровой майнинговый пул ежемесячно не позднее 25 числа месяца, следующего за месяцем представления таких сведений направляет уполномоченному органу и уполномоченному органу, осуществляющий руководство в сфере обеспечения поступлений налогов и других обязательных платежей в бюджет, сведения о распределенных им цифровых активах между лицами, осуществляющими деятельность по цифровому майнингу согласно утвержденной форме.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представления сведений цифровым майнинговым пулом о распределенных им цифровых активах между лицами, осуществляющими деятельность цифрового майнинга отражаются следующие сведения: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цифрового майнера и цифрового майнингового пула;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бизнес идентификационный номер, индивидуальный идентификационный номер цифрового майнера и цифрового майнингового пула;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номер лицензии на осуществление деятельности по цифровому майнингу и дата ее выдачи;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реквизиты (адрес) цифрового электронного кошелька;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дата распределения цифрового актива;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цифрового актива, распределенного цифровому майнеру;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цифрового актива, распределенного цифровому майнеру;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комиссия майнингового пула, выраженная в цифровых активах;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9.1 указывается наименование необеспеченного цифрового актива;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9.2 указывается количество.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