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22b" w14:textId="f10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12 сентября 2022 года № 63 "Об утверждении требований к системе управления рисками и внутреннего контроля в акционерном обществе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декабря 2023 года № 91. Зарегистрировано в Министерстве юстиции Республики Казахстан 27 декабря 2023 года № 33812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сентября 2022 года № 63 "Об утверждении требований к системе управления рисками и внутреннего контроля в акционерном обществе "Фонд гарантирования страховых выплат" (зарегистрировано в Реестре государственной регистрации нормативных правовых актов под № 29698)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и внутреннего контроля в акционерном обществе "Фонд гарантирования страховых выплат",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Требованиях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управленческая отчетность – инструмент внутреннего контроля и оценки деятельности Фонда;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резервы гарантирования – резерв возмещения вреда, резерв гарантирования страховых выплат по отрасли "общее страхование" и резерв гарантирования страховых выплат по отрасли "страхование жизни",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гарантирования страховых выплат";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комплаенс-культура - культура соблюдения Фондом и его работниками требований гражданского, налогового, страхового законодательства Республики Казахстан, законодательства Республики Казахстан о Фонде, о государственном регулировании, контроле и надзоре финансового рынка и финансовых организаций, о бухгалтерском учете и финансовой отчетности, об акционерных обществах, а также внутренних документов Фонда;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комплаенс-риск – вероятность возникновения потерь вследствие несоблюдения Фондом и его работниками требований гражданского, налогового, страхового законодательства Республики Казахстан, законодательства Республики Казахстан о Фонде, о государственном регулировании, контроле и надзоре финансового рынка и финансовых организаций, о бухгалтерском учете и финансовой отчетности, об акционерных обществах, а также внутренних документов Фонда;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корпоративное управление - совокупность процессов, обеспечивающих управление деятельностью Фонда, включающих отношения между акционерами, советом директоров, исполнительным органом, и иными органами Фонда в интересах акционеров.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корпоративного управления позволяет организовать распределение полномочий и ответственности в Фонде, а также построить процесс принятия корпоративных решений;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лимитирование – установление качественных и количественных ограничений принимаемых рисков, установление ограничений на сделки (операции) Фонда.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лимитировании определяются следующие параметры: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показатель, на который устанавливается лимит;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расчета показателя, на который устанавливается лимит;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(максимальное, минимальное) значение показателя;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конфликт интересов – противоречие между личными интересами работника (должностного лица) Фонда и его должностными полномочиями, при котором личные интересы работника (должностного лица) Фонда могут привести к неисполнению или ненадлежащему исполнению им своих должностных полномочий;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стресс-тесты – методы измерения потенциального влияния на финансовое положение Фонда и сохранность средств резервов гарантирования, исключительных, но возможных событий, которые могут оказать влияние на деятельность Фонда;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риск – возможность появления обстоятельств, обусловливающих неуверенность или невозможность получения ожидаемых результатов деятельности Фонда, возникновения расходов (убытков) по собственным активам и резервам гарантирования;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рисков – совокупность коэффициентов, предназначенных для комплексного анализа финансового состояния Фонда и сохранность средств резервов гарантирования;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подразделение по управлению рисками - структурное подразделение Фонда, осуществляющее функции по мониторингу, обеспечению и отслеживанию рисков, внедрению эффективной практики управления рисками и внутреннего контроля;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управления рисками – совокупность взаимосвязанных элементов: процедур, методик, информационных систем, объединенных в единый процесс по управлению реализованными и потенциальными рисками в рамках приемлемого для акционера уровня риска и направленных на достижение целей и задач по управлению рисками. В процессе выявления и управления реализованными и потенциальными рисками, влияющими на деятельность Фонда, участвуют совет директоров, правление, руководители и сотрудники структурных подразделений в пределах закрепленной компетенции и ответственности;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политика по управлению рисками – совокупность внутренних документов, включающих в себя политику и (или) иные внутренние документы, определяющие необходимые критерии, параметры, подходы, принципы, стандарты, процедуры и механизмы, обеспечивающие эффективное функционирование Фонда и соответствие его деятельности стратегии и допустимому уровню риска;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идентификация риска – процесс нахождения, составления перечня и описания элементов риска;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карта риска – графическое и текстовое описание рисков Фонда, включая риски снижения резервов гарантирования, расположенных в таблице, по одной "оси" по которой указана сила воздействия или значимость риска, а по другой вероятность или частота его возникновения;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лимит риска – средство количественного либо качественного ограничения принимаемого риска;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риск - менеджер – штатный сотрудник Фонда, осуществляющий функции по мониторингу, обеспечению и отслеживанию рисков, внедрению эффективной практики управления рисками и внутреннего контроля;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измерение риска – определение степени вероятности риска и размеров потенциальных расходов (убытков),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статистической информации;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– уполномоченный орган по регулированию, контролю и надзору финансового рынка и финансовых организаций;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внутренний аудит – неотъемлемый элемент управленческого контроля, посредством которого служба внутреннего аудита (внутренний аудитор) оценивает финансовую отчетность, а также другие данные и информацию, поддающиеся количественной и качественной оценке деятельности Фонда в целях дальнейшего отражения степени ее соответствия законодательству Республики Казахстан о страховании и страховой деятельности, о Фонде гарантирования страховых выплат, об акционерных обществах, внутренним документам, международным профессиональным стандартам внутреннего аудита;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внутренний контроль – это процесс, осуществляемый советом директоров, коллегиальными органами, правлением, работниками Фонда, направленный на обеспечение достижения целей по следующим категориям: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средств резервов гарантирования и их целевого использования;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надежность, полнота и своевременность финансовой отчетности и иной управленческой отчетности;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 о страховании и страховой деятельности, о Фонде гарантирования страховых выплат, об акционерных обществах и внутренних документов Фонда;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внутреннего контроля – совокупность контрольных процедур, мероприятий и методик, обеспечивающая: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и эффективное ведение финансово-хозяйственной деятельности Фонда;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законодательства Республики Казахстан о страховании и страховой деятельности, о Фонде гарантирования страховых выплат, об акционерных обществах и внутренних документов Фонда;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разделение ответственности;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надлежащее исполнение работниками Фонда требований внутренних документов;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имущества;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выявление фактов мошенничества и управленческих ошибок;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подготовки, достоверность и полноту финансовой отчетности и иной отчетности.";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Базовые требования к созданию в Фонде систем управления рисками и внутреннего контроля, построению системы корпоративного управления в Фонде";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Совет директоров и правление обеспечивают наличие в Фонде адекватных систем управления рисками и внутреннего контроля, применение надлежащей практики корпоративного управления, деловой этики и риск-культуры и создают условия для исполнения работниками Фонда своих обязанностей, а также обеспечивают функциональную и организационную независимость службы внутреннего аудита (внутреннего аудитора).";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Комитеты совета директоров Фонда осуществляют деятельность в соответствии с регламентом, утвержденным советом директоров Фонда, определяющим их полномочия и компетенцию, порядок работы, включая ограничения по срокам работы членов совета директоров Фонда в комитетах.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Фонда предусматривает периодическую ротацию членов комитетов совета директоров (за исключением независимых экспертов) во избежание концентрации полномочий и для продвижения новых взглядов на вопросы, входящие в компетенцию комитетов совета директоров.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комитетами совета директоров вопросов готовятся рекомендации совету директоров с возможными вариантами принятия решений, раскрытием положительных и отрицательных факторов и последствий от принятия таких решений.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комитетов совета директоров проводятся в очной форме. Допускается участие членов комитетов совета директоров в заседаниях посредством технических средств связи, предусмотренных внутренними документами Фонда.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комитетов совета директоров протоколируются и подписываются корпоративным секретарем и председателем комитета совета директоров.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вопросов стратегического планирования Фондом создается отдельный комитет совета директоров.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комитета совета директоров по вопросам стратегического планирования назначается независимый директор Фонда, имеющий опыт работы на руководящих должностях в сфере IT технологий или на двух и более секторах финансового рынка, не менее трех лет.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комитета совета директоров по стратегическому планированию входит рассмотрение и предоставление рекомендаций совету директоров по следующим вопросам: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мониторинг по реализации стратегии и исполнения стратегического плана в целях повышения эффективности деятельности Фонда;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рекомендаций по реализации разработанной стратегии в конкретные планы деятельности Фонда, распределение ресурсов, с целью достижения стратегических планов и долгосрочных задач и их исполнение;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рассмотрение и мониторинг Плана развития Фонда, внесение корректировок в План развития Фонда;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реализации стратегических целей в области информационных технологий и их исполнение;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периодический пересмотр внутренних документов Фонда, в целях обеспечения их соответствия законодательству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иных вопросов, связанных со стратегическим планированием и развитием Фонда, установленных внутренними документами Фонда.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комитета совета директоров по вопросам аудита назначается независимый директор Фонда, имеющий опыт работы в сфере аудита, бухгалтерского учета и финансовой отчетности сроком, не менее трех лет.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Председателям и полномочиям иных комитетов совета директоров (при наличии) определяются внутренними документами Фонда.";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Работники Фонда в рамках своих функциональных обязанностей соблюдают требования к системе управления рисками и внутреннего контроля, придерживаются надлежащей практики корпоративного управления, деловой этики и риск-культуры, соблюдают требования внутренних документов Фонда.";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целях организации эффективной системы управления рисками совет директоров: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политику по управлению рисками и иные внутренние документы, разрабатываемые в соответствии с Требованиями;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снижению вероятности конфликтов интересов в функциональных обязанностях руководящих работников;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отчет внутренних (внутреннего), внешних аудиторов по результатам проведенной ими проверок с указанием выявленных несоответствий, а также их рекомендации;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управления рисками: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регулярный мониторинг деятельности Фонда посредством созданных коллегиальных органов, службы внутреннего аудита в целях исключения возможности совершения операций, противоречащих корпоративной стратегии, политикам, процедурам и иным внутренним документам, а также в целях их корректировки;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организационную независимость функций службы внутреннего аудита (внутреннего аудитора), подразделения по управлению рисками (риск-менеджера);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выполнения мер уполномоченного органа, в том числе плана мероприятий по устранению недостатков;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инвестиционных решений и рекомендаций подразделения по управлению рисками (риск-менеджера);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лимиты принимаемых рисков и ограничения на сделки (операции);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мероприятий по минимизации рисков Фонда;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общий контроль за управлением комплаенс-риском в Фонде;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год оценивает эффективность управления комплаенс-риском в Фонде;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реализацией политики по управлению комплаенс-рисками, включая обеспечение эффективного и оперативного решения вопросов управления комплаенс-рисками;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отчеты о рисках Фонда, предусмотренные Требованиями.";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Политика по управлению комплаенс-рисками Фонда разрабатывается юридической службой Фонда и устанавливает: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управления комплаенс-риском;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управления комплаенс-риском, в том числе принципы создания комплаенс-культуры в Фонде;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порядок, способы и процедуры управления комплаенс-риском;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и обмена информацией между структурными подразделениями в рамках управления комплаенс-риском.";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Правление Фонда в целях эффективного управления комплаенс-риском обеспечивает: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доведение до сведения работников политики по управлению комплаенс-рисками;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политики по управлению комплаенс-рисками и предоставление ежеквартальной отчетности совету директоров;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внутренних документов для работников организации по вопросам управления комплаенс-риском;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соответствующих корректирующих или дисциплинарных мер в случае обнаружения нарушений, влекущих комплаенс-риск.";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Управление рисками в Фонде осуществляется подразделением по управлению рисками или риск-менеджером.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функции подразделения по управлению рисками (риск-менеджера) входит: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эффективной системы управления рисками, включая: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политики по управлению рисками;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карты рисков, включая качественный и количественный подходы;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принятия управленческих решений;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мониторинг выполнения управленческих решений и определения эффективности принятых управленческий решений;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установленных лимитов по инвестиционным сделкам (операциям);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оценка рисков, включая определение описательных и количественных значений показателей рисков, связанных с деятельностью Фонда, а также определение максимально допустимых значений показателей рисков;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управлению рисками, возникающими в процессе деятельности Фонда;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мониторинг, оценка и контроль идентифицированных (обнаруженных) рисков, в том числе: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совместно с другими работниками Фонда по идентификации рисков;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ежеквартальных отчетов по результатам мониторинга комплаенс-рисков, предоставляемых юридической службой;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включая оценку частоты возникновения рисков, последующая классификация воздействий, оказанных данными рисками, и установление лимитов рисков;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включающий мониторинг изменений значений показателей рисков и максимально допустимых значений показателей рисков, а также мер, предпринимаемых в целях минимизации рисков при несоответствии значений показателей рисков максимально допустимым значениям показателей рисков;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представление отчетности правлению и совету директоров о любых значительных случаях, способных повлечь за собой ущерб и (или) повлиять на деятельность Фонда, или носящих незаконный характер;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процесса по разработке плана мероприятий по минимизации выявленных рисков Фонда и дальнейший мониторинг утвержденного советом директоров плана мероприятий по минимизации рисков Фонда;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мероприятий по исполнению плана на случай чрезвычайных обстоятельств и обеспечения непрерывности деятельности Фонда;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регулярный анализ: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показателей (в рамках стресс-тестов и регулярного мониторинга уровня принятых рисков);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изменений цен на финансовые инструменты, на показатели ликвидности, собственных активов и резервов гарантирования, классификации финансовых инструментов по категориям в соответствии с учетной политикой Фонда (в рамках стресс-тестов и регулярного мониторинга уровня принятых рисков);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инвестиционного портфеля (инвестиционных портфелей), сформированного (сформированных) за счет собственных активов Фонда, средств резервов гарантирования, на соответствие перечню разрешенных к приобретению финансовых инструментов,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199 "Об утверждении Правил инвестирования активов и Перечня финансовых инструментов, разрешенных к приобретению за счет собственных активов акционерного общества "Фонд гарантирования страховых выплат", средств резервов гарантирования страховых выплат и средств резерва возмещения вреда, и Правил взимания комиссионного вознаграждения акционерным обществом "Фонд гарантирования страховых выплат", (зарегистрировано в Реестре государственной регистрации нормативных правовых актов под № 17396) (далее – Постановление № 199);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прогнозирование воздействия макроэкономических факторов на ликвидность, собственные активы и резервы гарантирования;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управления рисками (проводимая работа по минимизации и исключению рисков);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риски и план мероприятий по минимизации данных рисков, а также результаты проведенной работы по их снижению либо предотвращению;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которые могут возникнуть в процессе ведения текущей деятельности Фонда, и пути их снижения и предотвращения;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рисков, которые могут возникнуть на текущем этапе реализации корпоративной стратегии Фонда и пути их минимизации и предотвращения;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адекватность и эффективность системы управления рисками;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финансовых показателей за отчетный период;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карты рисков;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адекватность и эффективность применяемых процедур тестирования и моделей оценки рисков;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исполненным инвестиционным решениям и рекомендациям подразделения по управлению рисками (риск-менеджера);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корректировки корпоративной стратегии и внутренней политики по управлению рисками представление правлению не реже одного раза в год: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отчета, содержащего детальный обзор текущего состояния Фонда с учетом количественных и качественных данных обо всех рисках, степени их вероятности, степени готовности Фонда, проведенных мероприятиях по их минимизации, мер реагирования;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отчета, содержащего детальный обзор финансового состояния и результатов деятельности Фонда, а также изменений в законодательстве актах Республики Казахстан о страховании и страховой деятельности, об акционерных обществах, о рынке ценных бумаг, способные повлиять на финансовое состояние Фонда, карту рисков Фонда.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правлению и инвестиционному комитету (инвестиционным комитетам) на ежеквартальной основе отчета, содержащего обзор: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изменений цен на финансовые инструменты, на показатели ликвидности, собственных активов и резервов гарантирования, классификации финансовых инструментов по категориям в соответствии с учетной политикой Фонда (в рамках стресс-тестов и регулярного мониторинга уровня принятых рисков);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соответствию структуры инвестиционного портфеля (инвестиционных портфелей), сформированного за счет собственных активов Фонда и средств резервов гарантирования, перечню финансовых инструментов, разрешенных к приобретению,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199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Юридическая служба Фонда: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комплекс мер по контролю комплаенс-рисков;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своей инициативе контактирует с любым работником и получает доступ к документам и архивам;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расследования возможных нарушений политики по управлению комплаенс-риском и обращается за консультацией к работникам Фонда;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приоритеты управления комплаенс-риском в соответствии с утвержденной корпоративной стратегией и политикой по управлению комплаенс - риском;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регулярный контроль и мониторинг комплаенс-функций и комплаенс-рисков, связанных с соответствием внешним и внутренним регулирующим документам, в том числе кодексу корпоративного управления, с выяснением причин несоответствий;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подразделению по управлению рисками ежеквартальный отчет по результатам мониторинга комплаенс-рисков, содержащий информацию о выявленных недостатках, упущениях, нарушениях и возможных путей их устранения, а также рекомендации по совершенствованию осуществления комплаенс-контроля и процессов корпоративного управления;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неофициальной информации от внешних и внутренних источников, в случае необходимости организовывает служебное расследование.";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Руководитель подразделения по управлению рисками Фонда (риск-менеджер) соответствует следующим квалификационным требованиям: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высшее образование;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одним из следующих международных сертификатов в области управления рисками (FRM (Financial Risk Manager) - Финансовый риск-менеджер, PRM (Professional Risk Manager) - Профессиональный риск-менеджер, CFA - Сертифицированный финансовый аналитик) и (или) сертификатом по стандарту серии ISO 31000/COSO Enterprise Risk Management;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стаж работы не менее 3-х (трех) лет в сфере управления рисками или внутреннего аудита в финансовых организациях.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привлечение сотрудников для работы в подразделении по управлению рисками (в качестве риск-менеджера) на аутсорсинг.";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Организационная структура Фонда включает отдельные подразделения, на которых возлагаются обязанности по: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рассмотрению вопросов по урегулированию страховых выплат;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информационных технологий;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осуществлению оценки (стресс–тестирования) финансового состояния страховых организаций – участников Фонда;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юридическому сопровождению деятельности Фонда и осуществлению контроля и мониторинга комплаенс-функций и комплаенс-рисков в Фонде.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организационную структуру Фонда входит работник, ответственный за координацию вопросов по связям со средствами массовой информации и повышению финансовой грамотности потребителей страховых услуг.";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Корпоративное управление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Основными элементами эффективной системы корпоративного управления являются: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корпоративные ценности, кодексы и стандарты поведения, а также инструменты, используемые для обеспечения их соблюдения;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стратегия корпоративного управления, позволяющая оценить эффективность деятельности Фонда в целом и вклад отдельного работника;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и полномочий в части принятия решений, включая иерархическую структуру принятия решений как по отдельным сотрудникам, так и по органам Фонда;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взаимодействия и сотрудничества между органом управления, исполнительным органом и аудиторами;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внутреннего контроля;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стимулы финансового и управленческого характера в виде денежных вознаграждений, продвижения по службе и других форм мотивации, побуждающие сотрудников Фонда на соответствующие действия;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адекватный системы управленческой отчетности.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Организационная структура Фонда соответствует выбранной бизнес-модели, масштабу деятельности, видам и сложности операций, минимизирует конфликт интересов и распределяет полномочия по управлению рисками между коллегиальными органами и структурными подразделениями Фонда.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22-4. Совет директоров формируется в составе девяти человек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директоров, за исключением представителей уполномоченного органа, избираются: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страховых организаций-участников Фонда, осуществляющих деятельность по отраслям "страхование жизни" и "общее страхование", не состоящие в одной страховой группе;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одного члена совета директоров, являющегося работником организации (общественного объединения, союза, ассоциации), членами которой являются страховые организации – участники Фонда, и являвшегося им в течение трех лет, предшествовавших его избранию в совет директоров.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22-5. В совете директоров Фонда и его комитетах соблюдаются баланс навыков, опыта и знаний, обеспечивающий принятие независимых, объективных и эффективных решений в интересах Фонда для его устойчивого развития с учетом справедливого отношения ко всем акционерам Фонда.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директоров добросовестно выполняют свои функциональные обязанности и в своей деятельности придерживаются следующих принципов: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принятие решений и действие в интересах Фонда на основании всесторонней оценки предоставляемой информации;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времени, достаточного для участия на заседаниях совета директоров, его комитетов и подготовки к ним. Занятие членом совета директоров должностей в иных юридических лицах допускается после получения одобрения совета директоров Фонда;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активное вовлечение в деятельность Фонда и осведомленность о существенных изменениях деятельности Фонда и внешних условий, а также принятие своевременных решений, направленных на защиту интересов Фонда в долгосрочной перспективе;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проведение Фондом политики, исключающей (или строго ограничивающей) конфликт интересов должностных лиц Фонда в процессе принятия управленческих решений.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директоров Фонда не допускают возникновения ситуаций, при которых личная заинтересованность может повлиять на надлежащее выполнение ими обязанностей члена совета директоров, в случае возникновения ситуаций с конфликтами интересов, которые влияют или потенциально могут повлиять на беспристрастное принятие решений, члены совета директоров заблаговременно уведомляют об этом председателя совета директоров и не принимают участие в обсуждении и принятии таких решений. Данное требование относится и к другим действиям члена совета директоров, которые прямо или косвенно могут повлиять на надлежащее исполнение обязанностей члена совета директоров;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основных задач и функций Фонда с учетом поддержания баланса между интересами акционеров Фонда и интересами лиц, имеющих право на получение гарантийных выплат из Фонда.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22-6. Заседания совета директоров Фонда по вопросам, где возможен конфликт интересов (подготовка финансовой и нефинансовой отчетности, выдвижение кандидатов в состав правления Фонда, установление вознаграждения членам правления), не проводятся без участия членов совета директоров, являющихся независимыми директорами.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22-7. Независимые директора Фонда являются свободными от каких-либо материальных интересов или отношений с Фондом, его управления или его собственности, которые могли бы поставить под угрозу осуществление объективного суждения.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22-8. Независимые директора Фонда являются членами Ассоциации "Qazaq Independent Directors".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директора Фонда не избираются из числа лиц: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являющихся работниками, акционерами, аффилированными лицами страховой организации – участника Фонда, или являвшихся ими в течение трех лет, предшествовавших их избранию в совет директоров в качестве независимых директоров;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связанных подчиненностью с должностным лицом Фонда, или которые были связаны подчиненностью с данными лицами в течение трех лет, предшествовавших их избранию в совет директоров в качестве независимых директоров;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представителями акционера Фонда на заседаниях его органов и являвшихся ими в течение трех лет, предшествовавших их избранию в совет директоров в качестве независимых директоров;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участвующих в аудите Фонда в качестве аудиторов, работавших в составе аудиторской организации, и участвовавших в таком аудите в течение трех лет, предшествовавших их избранию в совет директоров в качестве независимых директоров.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соответствующих требованиям законодательства Республики Казахстан о Фонде, об акционерных обществах, страховой деятельности и внутренних документов Фонда.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22-9.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ситуаций. В случае наличия обстоятельств, влияющих на независимость члена совета директоров, председатель совета директоров незамедлительно доводит данную информацию до сведения акционеров для принятия соответствующего решения.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22-10. Корпоративный секретарь Фонда контролирует подготовку и проведение заседаний собрания акционеров и совета директоров Фонда, обеспечивает формирование материалов по вопросам повестки дня общего собрания акционеров и материалов к заседанию совета директоров Фонда, ведет контроль за обеспечением доступа к ним.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22-11. Компетенция и деятельность корпоративного секретаря определяются внутренними документами Фонда, утвержденными советом директоров Фонда.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корпоративным секретарем функций секретаря Правления Фонда. Совмещение должности корпоративного секретаря с любой иной должностью в Фонде не допускается, равно как не допускается, в период занятия должности корпоративного секретаря Фонда, его работа в иных, кроме Фонда, организациях без получения соответствующего согласия совета директоров Фонда.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22-12. В случае отсутствия корпоративного секретаря по причинам болезни, нахождения в очередном трудовом отпуске и по другим уважительным причинам, право осуществления его функций и полномочий передается юридической службе Фонда.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22-13. Кандидат на должность корпоративного секретаря (корпоративный секретарь) соответствует следующим требованиям: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высшее юридическое и (или) экономическое образование;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не менее чем пятилетний стаж работы в сфере, относящейся к финансовым услугам и (или) юридическим услугам и/или в должности корпоративного секретаря;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знаниями законодательства Республики Казахстан о страховании, об акционерных обществах и о Фонде;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является аффилированным лицом акционеров и должностных лиц Фонда и не состоит в родственных отношениях с должностными лицами Фонда.";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внутренним документам системы управления рисками и внутреннего контроля" дополнить пунктами 1-1 и 1-2 следующего содержания: 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Общее собрание акционеров Фонда утверждает кодекс корпоративного управления, который: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разрабатывается в соответствии с законодательством Республики Казахстан об акционерных обществах, принципами корпоративного управления, а также с учетом наилучшей международной практики корпоративного поведения, норм профессиональной этики, потребностей и условий деятельности Фонда;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регламентирует принципы организации корпоративного управления с учетом: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четкого разделения обязанностей между органами Фонда и (или) структурными подразделениями;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исполнения кодекса корпоративного управления в целях обеспечения соблюдения норм профессиональной этики в отношениях между акционерами, органами и должностными лицами, а также при взаимодействии с третьими лицами;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активного участия членов совета директоров, коллегиальных органов, правления и иных руководящих работников в осуществлении постоянного внутреннего контроля за деятельностью Фонда и управлением рисками;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принятия решений советом директоров, коллегиальными органами, правлением и руководящими работниками;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протоколирования решений совета директоров, коллегиальных органов, правления и руководящих работников (с приложением документов, на основании которых было принято решение);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оформления обязательства руководящих работников воздерживаться от действий, которые прямо или косвенно способны привести к возникновению конфликта между их интересами и интересами Фонда, а в случае возникновения конфликта интересов - обязательства своевременного информирования об этом совета директоров;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руководящих работников квалификационным требованиям уполномоченного органа;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качества контрольных и управленческих функций руководящих работников;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общепринятых норм профессиональной этики;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регламентирует порядок по урегулированию конфликта интересов и другие вопросы по усмотрению совета директоров.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 рамках кодекса корпоративного управления разрабатываются процедура по управлению конфликтом интересов и механизмы ее реализации, а также контроль исполнения.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по управлению конфликтом интересов и механизмы ее реализации содержат следующие компоненты: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процедуры минимизации конфликта интересов в деятельности Фонда;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членов совета директоров воздержаться от голосования по вопросам, в рамках которых член совета директоров имеет конфликт интересов;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реагирования совета директоров на нарушения положений процедуры.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кодекса корпоративного управления разрабатываются процедуры, посредством которых работники Фонда конфиденциально сообщают о нарушениях, касающихся деятельности Фонда.";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Положение об организационно-функциональной структуре Фонда разрабатывается правлением и содержит: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структуру, полномочия, коллегиальных органов, правления, службы внутреннего аудита, руководящих работников;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работникам, помимо требований, установленных пунктом 19-1 Требований к системе управления рисками и внутреннего контроля в акционерном обществе "Фонд гарантирования страховых выплат";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взаимодействия и подотчетности;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возложения на работников службы внутреннего аудита, подразделения по управлению рисками (риск-менеджера) функций других подразделений;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эффективности деятельности правления, структурных подразделений и работников, в том числе порядок применения мер за невыполнение (ненадлежащее, несвоевременное выполнение) возложенных на них функций и задач.".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