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7a17" w14:textId="48c7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декабря 2023 года № 1382. Зарегистрирован в Министерстве юстиции Республики Казахстан 28 декабря 2023 года № 33825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приказы Министра обороны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27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снабжения техническими средствами воспитания и другим культурно-просветительным имуществом, комплектами полиграфического оборудования типографий Вооруженных Сил Республики Казахстан" (зарегистрирован в Реестре государственной регистрации нормативных правовых актов за№ 13315);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24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обороны Республики Казахстан от 27 ноября 2015 года № 679 "Об утверждении норм снабжения техническими средствами воспитания и другим культурно-просветительным имуществом, комплектами полиграфического оборудования типографий Вооруженных Сил Республики Казахстан" (зарегистрирован в Реестре государственной регистрации нормативных правовых актов за № 22284).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воспитательной и идеологической работы Министерства обороны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1), 2) настоящего пункта в течение десяти календарных дней со дня его первого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