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7918" w14:textId="8837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18 мая 2023 года № А-5/188 "Об утверждении перечня субсидируемых пестицидов, биоагентов (энтомофагов) и норм субсидий на 1 литр (килограмм, грамм, штук) пестицидов, биоагентов (энтомофагов), а также объемов бюджетных средств на субсидирование пестицидов, биоагентов (энтомофагов)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16 ноября 2023 года № А-11/520. Зарегистрировано Департаментом юстиции Акмолинской области 16 ноября 2023 года № 8644-03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субсидируемых пестицидов, биоагентов (энтомофагов) и норм субсидий на 1 литр (килограмм, грамм, штук) пестицидов, биоагентов (энтомофагов), а также объемов бюджетных средств на субсидирование пестицидов, биоагентов (энтомофагов) на 2023 год" от 18 мая 2023 года № А-5/188 (зарегистрировано в Реестре государственной регистрации нормативных правовых актов под № 8564-03)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Акмолинской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А-5/188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пестицидов, биоагентов (энтомофагов) и нормы субсидий на 1 литр (килограмм, грамм, штук) пестицидов, биоагентов (энтомофагов)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килограмм, грамм, штук)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(килограмм, грамм, штук) пестицида,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диметиламинная соль,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диметиламинная соль,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диметиламинная соль,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дихлорфеноксиуксусной кислоты в виде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дихлорфеноксиуксусной кислоты в виде 2 - 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дихлорфеноксиуксусной кислоты в виде 2-этилгексилового эфира,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дихлорфеноксиуксусной кислоты, 344 грамм/литр + дикамба,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2,4 - Д кислоты,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БРЭМБО,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НИОФИР СУПЕР,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ЭФИР,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2 - 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кислоты в виде малолетучих эфиров,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грамм/литр + 2 - 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2,4 - Д кислоты,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(сложный 2- этилгексиловый эфир),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24,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Д–АРМОН–Эфир, 72%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кислота, 410 грамм/литр + клопиралид, 40 грамм/литр в виде сложных 2 - этилгексиловых эфиров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 - Р - 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Р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ЭНТОГЛИФОС, 50%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калийная соль глифосата,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+ 2,4 -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САПФИР,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ШКВАЛ,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– антидот,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пропаргил, 240 грамм/литр + клоквинтоцет - 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грамм/литр клопиралида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ЭЛЛАДА,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390 грамм/килограмм + трибенурон - 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грамм/литр + клопиралид,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грамм/литр + МЦПА,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 - 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 - 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 - 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грамм/литр + пирибензоксим,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312,5 грамм/литр + тербутилазин, 187,5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680 грамм/килограмм + метсульфурон - 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водорастворимые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261 грамм/килограмм + метсульфурон - 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МАУЗЕР,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флорасулам, 104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 ПЛЮС,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ГРИНСТАР ГОЛД,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пропаргил, 80 грамм/литр + феноксапроп - п - этил, 50 грамм/литр + клоквинтоцет - 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фенклоразол - 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-этил, 120 грамм/литр + фенклоразол - 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 - 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70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45 грамм/литр + клоквинтоцет - 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грамм/литр + йодосульфурон - метил - натрия, 1,0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ДРАГУН,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грамм/литр + фенмедифам, 63 грамм/литр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грамм/литр + флорасулам, 5 грамм/литр + флуроксопир,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грамм/килограмм + тифенсульфурон - 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диквата (дибромида)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кислоты в виде сложного 2 - 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90 грамм/литр + мефенпир - диэтил,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грамм/литр + дикват,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грамм/литр + квинмерак,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фенхлоразол - 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38 грамм/литр + хлоримурон - этил,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2 - 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2 - этилгексиловый эфир,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(сложный 2-этилгексиловый эфир),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330 грамм/литр + фомесафан,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КОГОРТА, водно-гликолевый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кислота, 300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тифенсульфурон - 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410 грамм/килограмм + тифенсульфурон - метил, 140 грамм/килограмм + флорасулам,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310 грамм/килограмм + тифенсульфурон - 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водорастворимые гранулы + ПАВ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фроласуам, 7,4 грамм/литр + изооктил, 2,4 - Д дихлорфеноксиуксусной кислоты,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200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грамм/килограмм + метсульфурон - 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грамм/литр + клопиралид,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 - 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170 грамм/литр + клодинафоп - прапаргил, 48,5 грамм/литр + клоквинтоцет - 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 - п - 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 - п - 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 - п - 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тиенкарбазон - метил, 7,5 грамм/литр + мефенпир - 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+ 2,4 - 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23 грамм/литр + клоквинтоцет - 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клоквинтоцет - 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5 грамм/литр + 2,4-Д - 2 - этилгексил, 430 грамм/литр + мефенпир - 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 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 - 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БАКСИГА,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 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 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 - метил - натрий, 6 грамм/килограмм + мефенпир - 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2 - этилгексилового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(сложный 2-этилгексиловый эфир),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2 - этилгексилового эфира, 410 грамм/литр + пиклорам, 37,5 грамм/литр + флорасулам,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грамм/литр + имазапир,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 - 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+ 2,4 - 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фенхлоразол - 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359 грамм/килограмм + метсульфурон - 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 - п - этил,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 - метил, 60 грамм/килограмм + флорсулам,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440 грамм/литр + карфентразон - этил, 20 грамм/литр + флуросипир,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(малолетучие эфиры С7-С9),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 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эфира, 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75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7,5%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кислоты (сложный 2-этилгексиловый эфир), 418 грамм/литр + флорасулама,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флорасулама, 104 грамм/килограмм, трибенурон - метила,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ГРАНД,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2,4 - Д кислота в виде сложного 2-этилгексилового эфира,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 + 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 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 - 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ЦЕРБЕР,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флуксапироксад, 75 грамм/литр + пираклостробин,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 + ципроканазол,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РЕЙНДЖЕР,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12,5%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 - 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 - 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41,6 грамм/литр + пираклостробин, 66,6 грамм/литр + флуксапироксад,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пропиконазола,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180 грамм/литр + азоксистробин,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БАЛИЙ,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 - 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 - цигалотрин,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 - цигалотрин,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хлоранантранилипрол, 100 грамм/литр + лямбда - 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масляный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 + лямбда - 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210 грамм/литр + бета - цифлутрин,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- циперметрин,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- циперметрин,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масляно-водный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- циперметрин,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- 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- 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- 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 - 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ГЕРКУЛЕС,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100 грамм/литр + абамектин,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СТИЛЕТ,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 - метил,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- 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грамм/литр + имидаклоприд, 210 грамм/литр + лямбда - цигалотрин,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грамм/литр + лямбда - цигалотрин, 106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ИЗУМИ,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 + луфенурон, 400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ЮНОНА,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18 950,85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 - 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 - 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20% водорастворимый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грамм/литр + лямбда - цигалатрин,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 - 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 - 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 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ОЛРАЙТ, 57%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 - 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 - цигалотрин,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- 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10% водная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100 грамм/литр + лямбда - цигалатрин,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бифентрин, 60 грамм/литр + тиаметоксам, 40 грамм/литр + альфа – циперметрин,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БЕРЕТТА,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фипронил,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текучая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- комплекс стрептотрициновых антибиотиков,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препараты, имеющие государственную регистрацию двойного назначения и используемые, как гербицид и десикант;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препараты, имеющие государственную регистрацию двойного назначения и используемые, как инсектицид и фунгицид;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препараты, имеющие государственную регистрацию двойного назначения и используемые, как инсектицид и препарат для предпосевной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*******препараты, имеющие государственную регистрацию двойного назначения и используемые, как протравитель и фунгицид.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А-5/188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пестицидов, биоагентов (энтомофагов) за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местного бюджета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9 103 678 000,0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республиканского бюджета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9 603 678 000,0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