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c35a" w14:textId="ebdc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города Акколь Аккольского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4 мая 2023 года № А-5/102 и решение Аккольского районного маслихата Акмолинской области от 4 мая 2023 года № С 4-3. Зарегистрировано Департаментом юстиции Акмолинской области 16 мая 2023 года № 8559-03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города Акколь и на основании заключения Акмолинской областной ономастической комиссии от 23 июня 2022 года, акимат Аккольского района ПОСТАНОВЛЯЕТ и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составные части города Акколь Аккольского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Әл-Фараби;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на улицу Роза Бағланова;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Привокзальная на улицу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Береговая на улицу Жағалау;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Горная на улицу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Школа-интернат на микрорайон Сарыарқа;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Абая на улицу Аманат.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Аккольского района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