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10a5" w14:textId="d4810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18 января 2021 года № 7С-2-2 "О некоторых вопросах проведения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16 января 2023 года № 7С-36-3. Зарегистрировано Департаментом юстиции Акмолинской области 18 января 2023 года № 8507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некоторых вопросах проведения мирных собраний" от 18 января 2021 года № 7С-2-2 (зарегистрировано в Реестре государственной регистрации нормативных правовых актов № 8337)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Площадь, расположенная напротив здания Жалтырского Дома культуры, село Жалтыр, улица Жеңic, 2А.";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Маршрут следования для проведения мирных собраний: село Жалтыр, улица Абылай хана, от магазина "Фортуна" до площади, расположенной напротив здания Жалтырского Дома культуры.";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Маршрут следования для проведения мирных собраний: село Новочеркасское, улица Бейбiтшiлiк, от улицы Бейбiтшiлiк, 30А до площади, расположенной у здания государственного учреждения "Аппарат акима Новочеркасского сельского округа Астраханского района.";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площадь, расположенная напротив здания Жалтырского Дома культуры, село Жалтыр, улица Жеңic, 2А, норма предельной заполняемости 50 человек.";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маршрут следования для проведения мирных собраний: село Жалтыр, улица Абылай хана, от магазина "Фортуна" до площади, расположенной напротив здания Жалтырского Дома культуры, норма предельной заполняемости 50 человек.";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маршрут следования для проведения мирных собраний: село Новочеркасское, улица Бейбiтшiлiк, от улицы Бейбiтшiлiк, 30А до площади, расположенной у здания государственного учреждения "Аппарат акима Новочеркасского сельского округа Астраханского района", норма предельной заполняемости 50 человек.".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Астраханского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