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4678" w14:textId="9174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29 августа 2014 года № 5С 29-6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15 сентября 2023 года № 8С7-4. Зарегистрировано Департаментом юстиции Акмолинской области 21 сентября 2023 года № 8624-03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29 августа 2014 года № 5С 29-6 (зарегистрировано в Реестре государственной регистрации нормативных правовых актов под № 4359)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Егиндыкольский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29-6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Егиндыкольского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(далее-портал)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№ 8С7-4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