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5309" w14:textId="5c65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октября 2020 года № 6С-53/2-20 "Об определении размера и порядка оказания жилищной помощи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2023 года № 8С-7/6-23. Зарегистрировано Департаментом юстиции Акмолинской области 1 сентября 2023 года № 8613-03. Утратило силу решением Ерейментауского районного маслихата Акмолинской области от 27 сентября 2024 года № 8С-26/2-24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8С-26/2-24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размера и порядка оказания жилищной помощи в Ерейментауском районе" от 28 октября 2020 года № 6С-53/2-20 (зарегистрировано в Реестре государственной регистрации нормативных правовых актов под № 8124)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