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23ac" w14:textId="65b2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Акмолинской области от 22 августа 2017 года № 6С-14/6-17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6 декабря 2023 года № 8С-10/4-23. Зарегистрировано Департаментом юстиции Акмолинской области 13 декабря 2023 года № 8668-03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районе" от 22 августа 2017 года № 6С-14/6-17 (зарегистрировано в Реестре государственной регистрации нормативных правовых актов № 6093)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Ерейментауский районный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 текст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Основания для отказа в возмещении затрат на обучение предусмотрены строкой девять приложения 3 к Правилам возмещения затрат.".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