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bae6" w14:textId="aa8b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Жаксынскому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27 апреля 2023 года № 8С-4-1. Зарегистрировано Департаментом юстиции Акмолинской области 5 мая 2023 года № 8553-03. Утратило силу решением Жаксынского районного маслихата Акмолинской области от 19 октября 2023 года № 8С-12-2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Жаксынского районного маслихата Акмолинской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8С-12-2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2023 год в местах размещения туристов по Жаксынскому району в размере 1 (одного) процента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