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aa48" w14:textId="8d2a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населенных пунктов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26 декабря 2023 года № А-12/724 и решение Зерендинского районного маслихата Акмолинской области от 26 декабря 2023 года № 13-91. Зарегистрировано Департаментом юстиции Акмолинской области 9 января 2024 года № 8682-03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 акимат Зерендинского района ПОСТАНОВЛЯЕТ и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(черту) следующих населенных пунктов Зерендинского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установить границу (черту) села Зеренда Зерендинского сельского округа Зерендинского района общей площадью 3085,43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установить границу (черту) села Малые Тюкты сельского округа Малика Габдуллина Зерендинского района общей площадью 285,237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установить границу (черту) села Кошкарбай Троицкого сельского округа Зерендинского района общей площадью 356,83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Зерендинского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Зерендинского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А-12/724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Зеренда Зерендинского сельского округа Зерендинского района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4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А-12/724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Малые Тюкты сельского округа Малика Габдуллина Зерендинского района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А-12/724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13-91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Кошкарбай Троицкого сельского округа Зерендинского района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