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971a" w14:textId="a159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Каргалинского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декабря 2023 года № 354 и решение Актюбинского областного маслихата от 13 декабря 2023 года № 88. Зарегистрировано Департаментом юстиции Актюбинской области 22 декабря 2023 года № 8476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представительных и исполнительных органов Каргалинского района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Желтауского сельского округа Каргалинского района исключив из его состава территорию села Шамши Калдаякова общей площадью 36 957 гектаров.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Желтауского сельского округа Каргалинского района общей площадью 45 935 гектаров.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в Каргалинском районе новую административную территориальную единицу - село Шамши Калдаякова общей площадью 36 957 гектаров.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экономики и бюджетного планирования Актюбинской области" и "Управление финансов Актюбинской области" совместно с акиматом Каргалинского района решить вопросы планирования и финансирования содержания административно-территориальных единиц и принять иные необходимые меры, вытекающие из настоящего совместного постановления акимата и решения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и земельных отношений Актюбинской области" привести в соответствие с произведенными изменениями в административно-территориальном устройстве Каргалинского района земельно-кадастровую документацию.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акимата и решения маслихата возложить на руководителя аппарата акима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Актюбинской области и решение Актюбинского областного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