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b123" w14:textId="146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июня 2023 года № 33. Зарегистрировано Департаментом юстиции Актюбинской области 22 июня 2023 года № 8367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города Актобе: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2018 года № 360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 (зарегистрированное в Реестре государственной регистрации нормативных правовых актов за № 3-1-205);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июня 2022 года № 175 "О внесении изменений в решение маслихата города Актобе от 28 августа 2018 года № 360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