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1958" w14:textId="9111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ноября 2023 года № 86. Зарегистрировано Департаментом юстиции Актюбинской области 21 ноября 2023 года № 8447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33110), Байганинский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2023 год в размере 0,2 (ноль целых две десятых) месячного расчетного показателя за каждые сутки пребывания.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