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6875" w14:textId="32f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15 сентября 2023 года № 56. Зарегистрировано Департаментом юстиции Актюбинской области 4 октября 2023 года № 8405.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Иргизском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"Иргизский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Иргизского районного маслихата Актюбинской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определенным настоящими правилами.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120 000 (ста двадцати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 лицам,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находящиеся на амбулаторном лечении страдающим онкологическими и туберкулезным заболеваниями, согласно списков, представленных государственным коммунальным предприятием "Иргизская районная больница" на праве хозяйственного ведения государственного учреждения "Управление здравоохранения Актюбинской области", а также лицам, инфицированным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неспособность к самообслуживанию в связи с преклонным возрастом; освобождение из мест лишения свободы; нахождение на учете службы пробациис учетом среднедушевого дохода лица (семьи), не превышающего порога однократного размера прожиточного минимума -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-в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140000 (ста сорока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без истребования заявлений от получателей.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Данные Правила распространяются на лиц, постоянно проживающих в Иргизском районе Актюбинской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7502);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 ноября 2020 года № 344 "О внесении изменений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7610);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30 марта 2021 года № 29"О внесении изменений и дополнения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8204);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8 июня 2022 года № 143 "О внесении изменений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28462);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23 декабря 2022 года № 189 "О внесении изменения в решение Иргизского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31390);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11 мая 2023 года № 16 "О внесении изменения в решение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8351).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