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ddd5" w14:textId="36b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ноября 2022 года № 140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12. Зарегистрировано Департаментом юстиции Актюбинской области 10 мая 2023 года № 8343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области" от 23 ноября 2022 года № 140 (зарегистрировано в Реестре государственной регистрации нормативных правовых актов под № 30912)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области, утвержденного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Мартукском районе Актюбинской области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–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