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2379e" w14:textId="d4237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14 декабря 2020 года № 527 "Об утверждении Правил оказания социальной помощи, установления размеров и определения перечня отдельных категорий нуждающихся граждан в Мугалжарском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14 апреля 2023 года № 11. Зарегистрировано Департаментом юстиции Актюбинской области 27 апреля 2023 года № 8335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Мугалжарский районный маслихат РЕШИЛ: 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14 декабря 2020 года № 527 "Об утверждении Правил оказания социальной помощи, установления размеров и определения перечня отдельных категорий нуждающихся граждан в Мугалжарском районе" (зарегистрировано в Реестре государственной регистрации нормативных правовых актов № 7817)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Социальная помощь к праздничным дням оказывается единовременно в виде денежных выплат следующим категориям граждан: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Победы –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 – в размере 2 140 000 (два миллиона сто сорок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принимавшим участие в ликвидации последствий катастрофы на Чернобыльской атомной электростанции в 1986 – 1987 годах, других радиационных катастроф и аварий на объектах гражданского или военного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назначения, а также участвовавшим непосредственно в ядерных испытаниях – в размере 230 000 (двести тридцать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Советских Социалистических Республик,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– в размере 230 000 (двести тридцать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 – в размере 230 000 (двести тридцать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 – в размере 230 000 (двести тридцать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 – афганском участке в период с сентября 1992 года по февраль 2001 года – в размере 230 000 (двести тридцать тысяч)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в период с 1986 по 1991 годы – в размере 230 000 (двести тридцать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 – в размере 150 000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супруга (супруг)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– в размере 150 000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–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–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–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Конституции Республики Казахстан – 30 августа: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инвалидностью, получающим государственные социальные пособия – в размере 50 000 (пятьдесят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Независимости Республики Казахстан - 16 декабря: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принимавшим участие в событиях 17-18 декабря 1986 года на территории Казахстана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14 апреля 1993 года "О реабилитации жертв массовых политических репресий" - в размере 120 000 (сто двадцать тысяч) тенге.";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гражданам, имеющим социально-значимые заболевания,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онкологическими заболеваниями и лица, страдающие туберкулезным заболеванием, находящиеся на амбулаторном лечении, согласно списков медицинского учреждения Мугалжарского района, а также лица, инфицированные вирусом иммунодефицита человека, согласно справок предоставляемых государственным коммунальным предприятием "Областной центр по профилактике и борьбе со СПИД" на праве хозяйственного ведения государственного учреждения "Управление здравоохранения Актюбинской области", без учета дохода, ежемесячно но не более 6 (шести) месяцев в году – в размере 10 (десяти) месячных расчетных показателей;".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Мугалжарского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Кадралин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