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78d5a" w14:textId="0e78d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Мугалжарского района от 27 ноября 2019 года № 452 "Об утверждении коэффициентов зонирования, учитывающих месторасположение объекта налогообложения по Мугалжарскому району"</w:t>
      </w:r>
    </w:p>
    <w:p>
      <w:pPr>
        <w:spacing w:after="0"/>
        <w:ind w:left="0"/>
        <w:jc w:val="both"/>
      </w:pPr>
      <w:r>
        <w:rPr>
          <w:rFonts w:ascii="Times New Roman"/>
          <w:b w:val="false"/>
          <w:i w:val="false"/>
          <w:color w:val="000000"/>
          <w:sz w:val="28"/>
        </w:rPr>
        <w:t>Постановление акимата Мугалжарского района Актюбинской области от 28 ноября 2023 года № 381. Зарегистрировано Департаментом юстиции Актюбинской области 30 ноября 2023 года № 8454</w:t>
      </w:r>
    </w:p>
    <w:p>
      <w:pPr>
        <w:spacing w:after="0"/>
        <w:ind w:left="0"/>
        <w:jc w:val="both"/>
      </w:pPr>
      <w:bookmarkStart w:name="z2" w:id="0"/>
      <w:r>
        <w:rPr>
          <w:rFonts w:ascii="Times New Roman"/>
          <w:b w:val="false"/>
          <w:i w:val="false"/>
          <w:color w:val="000000"/>
          <w:sz w:val="28"/>
        </w:rPr>
        <w:t>
      Акимат Мугалжарского района ПОСТАНОВЛЯЕТ:</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Мугалжарского района от 27 ноября 2019 года № 452 "Об утверждении коэффициентов зонирования, учитывающих месторасположение объекта налогообложения по Мугалжарскому району" (зарегистрированное в Реестре государственной регистрации нормативных правовых актов № 6498) следующее изменение: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постановлению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 </w:t>
      </w:r>
    </w:p>
    <w:bookmarkStart w:name="z5" w:id="1"/>
    <w:p>
      <w:pPr>
        <w:spacing w:after="0"/>
        <w:ind w:left="0"/>
        <w:jc w:val="both"/>
      </w:pPr>
      <w:r>
        <w:rPr>
          <w:rFonts w:ascii="Times New Roman"/>
          <w:b w:val="false"/>
          <w:i w:val="false"/>
          <w:color w:val="000000"/>
          <w:sz w:val="28"/>
        </w:rPr>
        <w:t>
      2. Государственному учреждению "Мугалжарский районный отдел экономики и бюджетного планирования" в установленном законодательством порядке обеспечить:</w:t>
      </w:r>
    </w:p>
    <w:bookmarkEnd w:id="1"/>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Актюбинской области;</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Мугалжарского района.</w:t>
      </w:r>
    </w:p>
    <w:bookmarkStart w:name="z6" w:id="2"/>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Мугалжарского района.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Настоящее постановление вводится в действие с 1 января 2024 года.</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Мугалжарского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Ермаганбетов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акимата Мугалжарского района </w:t>
            </w:r>
            <w:r>
              <w:br/>
            </w:r>
            <w:r>
              <w:rPr>
                <w:rFonts w:ascii="Times New Roman"/>
                <w:b w:val="false"/>
                <w:i w:val="false"/>
                <w:color w:val="000000"/>
                <w:sz w:val="20"/>
              </w:rPr>
              <w:t>от 28 ноября 2023 года № 381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акимата Мугалжарского района </w:t>
            </w:r>
            <w:r>
              <w:br/>
            </w:r>
            <w:r>
              <w:rPr>
                <w:rFonts w:ascii="Times New Roman"/>
                <w:b w:val="false"/>
                <w:i w:val="false"/>
                <w:color w:val="000000"/>
                <w:sz w:val="20"/>
              </w:rPr>
              <w:t>от 27 ноября 2019 года № 452</w:t>
            </w:r>
          </w:p>
        </w:tc>
      </w:tr>
    </w:tbl>
    <w:p>
      <w:pPr>
        <w:spacing w:after="0"/>
        <w:ind w:left="0"/>
        <w:jc w:val="left"/>
      </w:pPr>
      <w:r>
        <w:rPr>
          <w:rFonts w:ascii="Times New Roman"/>
          <w:b/>
          <w:i w:val="false"/>
          <w:color w:val="000000"/>
        </w:rPr>
        <w:t xml:space="preserve"> Коэффициенты зонирования, учитывающие месторасположение объекта налогообложения по Мугалжарскому району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Месторасположение объекта налогообложения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зонирования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Кандыагаш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Сәлім Шынтасов, Утеген Калыбаев, Юрий Гагарин, Елубай Кодаров, Гриненко Иван Николаевич, Бейбітшілік, Тулеген Байкунов, Ақтөбе, Сакен Сейфуллин, Сұлтанмахмут Торайғыров, Ахмет Жұбанов, Желтоқсан, Мұнайшылар, Асанхан Калиев, Нурпеис Байганин, Амангелды Иманов, Есет батыр, Алтынды, Бейімбет Майлин, Омаш Өмірбаев, Рахымжан Қошқарбаев, Ілияс Жансүгиров, Көбеген Ахметұлы Ахметов, Бұлақты, Теміржолшылар, Достық, Елек, Айрық, Арай, Жасұлан, Құрылысшылар, Көбелей, Көктөбе, Жаңаталап, Ақжар, Теректі, Еңбекту, переулки Құндызды, Жем, проспект Жеңіс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микрорайоны Жаңақоныс, Болашақ, Самал (9-10 кварталы), улицы Төлеген Айбергенов, Абай, Бауыржан Момышұлы, Астана, Алматы, Ұлытау, Ақорда, Әлия Молдағұлова, Мәншүк Мәметова, Ер Едіге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дачные кооперативы Чилисай, Энергетик, Огонек, улица Сазды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Жамбыл Жабаев, Ахмет Байтұрсынов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микрорайоны Жастық, Достық, улицы Нұрқожа Орынбасаров, Ереван Баязитұлы Баймұхамбетов, Көтібар Бәсенұлы, проспект Тәуелсіздік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Эмба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Бауыржан Момышулы, Газиз Жанесов, Жагыпар Амиров, Есет батыр, Ахмет Жұбанов, Геологов, Талгат Бигельдинов, Амангелды Иманов, Қазыбек Би, Төле би, Шокан Валиханов, Ибрай Алтынсарин, Мөңке Би, Зинеш Бралов, Спортивная, Жиенгали Толепбергенов, Жем, Қабанбай батыр, Забиқұлла Елубаев, Илияс Жансугиров, Нефтебаза, Сәкен Сейфуллин, Көккоз Алпанов, РТС, Сапа Жездібаев, Сергазы Мамбетов, Әйтеке би, Әбілхайыр хан, Әлия Молдағұлова, Төкеш Жездібаев, Мәншүк Маметова, Мағжан Жұмабаев, Елеу Сагинов, переулки Центральный, Достық, Ермағамбет Алдаберген, Локомотив, Дальный, Геологов, Деповская, Мұғалжар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Қобланды батыр, Бейімбет Майлин, Ахмет Байтұрсынов, Сатыбалды Жалбасов, Нәби Бекенбаев, Желтоқсан, Метеостанция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cтанции Кудык,Кыргыз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Жем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Аккемирский сельский округ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Аккемер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Көтібар батыр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Коктобе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Жарык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Батпаккольский сельский округ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Жагабулак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Жаркемер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Кожасай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Енбекский сельский округ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Сагашили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Басшили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Тепсен - Карабулак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Темір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Журынский сельский округ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Журын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Кобелей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Колденен Темир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разъезд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Мугалжар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Мугалжар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имени К.Жубанова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Каракол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Жанатурмыс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Ащысайский сельский округ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Ащысай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Сабындыкол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Егиндибулакский сельский округ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Булакты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Миялыкол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Кумжарганский сельский округ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Бирлик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Кумжарган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Шенгелши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Кумсай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Кайындинский сельский округ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Кайынды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Алтынды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Кумсайский сельский округ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Кумсай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Талдысайский сельский округ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Талдысай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Енбек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