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4471" w14:textId="6b14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апреля 2023 года № 11. Зарегистрировано Департаментом юстиции Актюбинской области 27 апреля 2023 года № 8333. Утратило силу решением Темирского районного маслихата Актюбинской области от 31 октября 2023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31.10.2023 № 89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2023 года включительно 1 (один) процент от стоимости пребывания.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