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0059" w14:textId="4d80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признании утратившим силу постановления акимата Алматинской области от 6 ноября 2019 года № 487 "Об утверждении правил реализации механизмов стабилизации цен на социально значимые продовольственные товары в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19 июля 2023 года № 228. Зарегистрировано Департаментом юстиции Алматинской области 21 июля 2023 года № 6022-05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Алматинской области от 6 ноября 2019 года № 487 "Об утверждении правил реализации механизмов стабилизации цен на социально значимые продовольственные товары в Алматинской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5295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Алматинской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