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9c30" w14:textId="8109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безымянным улицам сел Большое Аксу, Малое Аксу и Долайты Большеаксуского селького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Большеаксуского сельского округа Уйгурского района Алматинской области от 12 апреля 2023 года № 4-25. Зарегистрировано Департаментом юстиции Алматинской области 12 апреля 2023 года № 5977-05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 Большое Аксу, Малое Аксу и Долайты Большеаксуского сельского округа и на основании заключения ономастической комиссии Алматинской области от 30 марта 2022 года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 Большое Аксу Большеаксуского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"Жүсіп Баласағұн";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"Ахмет Иүгінеки";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"Буғра хан";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"Томирис";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"Махмұд Қашқари".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следующее наименование безымянной улице села Малое Аксу Большеаксуского сельского округа: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"Өрнек".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следующее наименование безымянной улице села Долайты Большеаксуского сельского округа: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"Достық".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Большеаксуского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Курбаниязов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