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c6b5" w14:textId="1cac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некоторым безымянным улицам села Шарын Шарынского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Шарынского сельского округа Уйгурского района Алматинской области от 20 января 2023 года № 01-26/4. Зарегистрировано Департаментом юстиции Алматинской области 26 января 2023 года № 5965-05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населения села Шарын Шарынского сельского округа и на основании заключения ономастической комиссии Алматинской области от 30 марта 2022 года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Шарын Шарынского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"Сабыр Елебаев";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"Жамбыл";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"Решит Манапов";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"Жібек Жолы";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"Қожамберді Мурзабаев";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"Мамыр Турсынбаев";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"Әлішер Науаи";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"Тастақ";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 – улица "Абай";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безымянной улице – улица "Садыр палуан".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Шарынского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