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d07c" w14:textId="89cd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области Абай от 18 ноября 2022 года № 10/55-VII "Об утверждении Правил содержания животных в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4 октября 2023 года № 8/57-VIIІ. Зарегистрировано Департаментом юстиции области Абай 9 октября 2023 года № 130-18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"Об утверждении Правил содержания животных в области Абай" от 18 ноября 2022 года № 10/55- VII (зарегистрировано в Реестре государственной регистрации нормативных правовых актов под № 30682)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области Абай,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"домашних и диких";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своевременной идентификации, вакцинации и диагностики сельскохозяйственных, домашних и племенных животных для обеспечения ветеринарно-санитарной безопасности;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подразделений местных исполнительных органов, осуществляющих деятельность в области ветеринарии, государственных ветеринарных организаций, созданных местными исполнительными органами, органов государственного ветеринарно-санитарного контроля и надзора о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принятие мер к изолированному содержанию животных при подозрении в заболевании;";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Содержание, разведение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исчезновения" от 25 августа 2017 года № 354 (зарегистрирован в Реестре государственной регистрации нормативных правовых актов под № 15772).".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водопой животных в общественных местах купания, прудах, фонтанах, водоемах и водозаборах общего пользования, в радиусе ближе двадцати метров от источника нецентрализованного водоснабжения.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Водному кодексу Республики Казахстан;".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